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C59E" w14:textId="77777777" w:rsidR="00DA667B" w:rsidRPr="00D62D91" w:rsidRDefault="00DA667B">
      <w:pPr>
        <w:jc w:val="center"/>
        <w:rPr>
          <w:b/>
          <w:sz w:val="36"/>
          <w:szCs w:val="32"/>
        </w:rPr>
      </w:pPr>
      <w:r w:rsidRPr="00D62D91">
        <w:rPr>
          <w:b/>
          <w:sz w:val="36"/>
          <w:szCs w:val="32"/>
        </w:rPr>
        <w:t xml:space="preserve">Danielle </w:t>
      </w:r>
      <w:r w:rsidR="006D5986" w:rsidRPr="00D62D91">
        <w:rPr>
          <w:b/>
          <w:sz w:val="36"/>
          <w:szCs w:val="32"/>
        </w:rPr>
        <w:t xml:space="preserve">Maria </w:t>
      </w:r>
      <w:r w:rsidRPr="00D62D91">
        <w:rPr>
          <w:b/>
          <w:sz w:val="36"/>
          <w:szCs w:val="32"/>
        </w:rPr>
        <w:t>Daidone</w:t>
      </w:r>
    </w:p>
    <w:p w14:paraId="4562C5A0" w14:textId="7E342616" w:rsidR="00DA667B" w:rsidRDefault="00FE7C5F">
      <w:pPr>
        <w:jc w:val="center"/>
      </w:pPr>
      <w:r w:rsidRPr="00FE7C5F">
        <w:t>ddaidone@indiana.edu</w:t>
      </w:r>
    </w:p>
    <w:p w14:paraId="3D06FA06" w14:textId="3F9154F3" w:rsidR="00FE7C5F" w:rsidRDefault="00901506">
      <w:pPr>
        <w:jc w:val="center"/>
      </w:pPr>
      <w:r w:rsidRPr="00901506">
        <w:t>www.ddaidone.com</w:t>
      </w:r>
    </w:p>
    <w:p w14:paraId="0E425217" w14:textId="7C25D9A9" w:rsidR="00D62D91" w:rsidRPr="00301F74" w:rsidRDefault="00301F74">
      <w:pPr>
        <w:jc w:val="center"/>
        <w:rPr>
          <w:szCs w:val="22"/>
        </w:rPr>
      </w:pPr>
      <w:r>
        <w:rPr>
          <w:szCs w:val="22"/>
        </w:rPr>
        <w:t>Updated 3/30/19</w:t>
      </w:r>
    </w:p>
    <w:p w14:paraId="5052E897" w14:textId="17B1D056" w:rsidR="006F0EE9" w:rsidRDefault="006F0EE9">
      <w:pPr>
        <w:jc w:val="center"/>
        <w:rPr>
          <w:sz w:val="28"/>
          <w:szCs w:val="22"/>
        </w:rPr>
      </w:pPr>
      <w:bookmarkStart w:id="0" w:name="_GoBack"/>
      <w:bookmarkEnd w:id="0"/>
    </w:p>
    <w:p w14:paraId="1B9220CD" w14:textId="77777777" w:rsidR="006F0EE9" w:rsidRDefault="006F0EE9">
      <w:pPr>
        <w:jc w:val="center"/>
        <w:rPr>
          <w:sz w:val="28"/>
          <w:szCs w:val="22"/>
        </w:rPr>
      </w:pPr>
    </w:p>
    <w:p w14:paraId="1159F820" w14:textId="77777777" w:rsidR="00D04BF1" w:rsidRDefault="00D04BF1">
      <w:pPr>
        <w:jc w:val="center"/>
        <w:rPr>
          <w:sz w:val="28"/>
          <w:szCs w:val="22"/>
        </w:rPr>
      </w:pPr>
    </w:p>
    <w:p w14:paraId="2ABD4038" w14:textId="77777777" w:rsidR="00D62D91" w:rsidRPr="00404B6F" w:rsidRDefault="00D62D91">
      <w:pPr>
        <w:jc w:val="center"/>
        <w:rPr>
          <w:sz w:val="28"/>
          <w:szCs w:val="22"/>
        </w:rPr>
      </w:pPr>
    </w:p>
    <w:p w14:paraId="4562C5A3" w14:textId="09129ABE" w:rsidR="003619EB" w:rsidRPr="00680C0B" w:rsidRDefault="000008A8" w:rsidP="003619EB">
      <w:pPr>
        <w:rPr>
          <w:b/>
        </w:rPr>
      </w:pPr>
      <w:r w:rsidRPr="00680C0B">
        <w:rPr>
          <w:b/>
        </w:rPr>
        <w:t>EDUCATION</w:t>
      </w:r>
    </w:p>
    <w:p w14:paraId="4562C5A9" w14:textId="77777777" w:rsidR="00F8704E" w:rsidRPr="00680C0B" w:rsidRDefault="00F8704E" w:rsidP="003619EB"/>
    <w:p w14:paraId="702958FC" w14:textId="03538E31" w:rsidR="008310CA" w:rsidRPr="00680C0B" w:rsidRDefault="00EA022F" w:rsidP="008310CA">
      <w:pPr>
        <w:rPr>
          <w:u w:val="single"/>
        </w:rPr>
      </w:pPr>
      <w:r w:rsidRPr="00680C0B">
        <w:t>Expected May 2020</w:t>
      </w:r>
      <w:r w:rsidR="008310CA" w:rsidRPr="00680C0B">
        <w:tab/>
      </w:r>
      <w:r w:rsidRPr="00680C0B">
        <w:rPr>
          <w:u w:val="single"/>
        </w:rPr>
        <w:t xml:space="preserve">Dual </w:t>
      </w:r>
      <w:r w:rsidR="008310CA" w:rsidRPr="00680C0B">
        <w:rPr>
          <w:u w:val="single"/>
        </w:rPr>
        <w:t xml:space="preserve">Ph.D. </w:t>
      </w:r>
      <w:r w:rsidRPr="00680C0B">
        <w:rPr>
          <w:u w:val="single"/>
        </w:rPr>
        <w:t>in Second Language Studies and Hispanic Linguistics</w:t>
      </w:r>
    </w:p>
    <w:p w14:paraId="30DA1F55" w14:textId="77777777" w:rsidR="00EA022F" w:rsidRPr="00680C0B" w:rsidRDefault="00EA022F" w:rsidP="00EA022F">
      <w:pPr>
        <w:ind w:left="1418" w:firstLine="709"/>
      </w:pPr>
      <w:r w:rsidRPr="00680C0B">
        <w:t xml:space="preserve">Department of Second Language Studies </w:t>
      </w:r>
    </w:p>
    <w:p w14:paraId="37146539" w14:textId="77777777" w:rsidR="00EA022F" w:rsidRPr="00680C0B" w:rsidRDefault="00EA022F" w:rsidP="00EA022F">
      <w:pPr>
        <w:ind w:left="1418" w:firstLine="709"/>
      </w:pPr>
      <w:r w:rsidRPr="00680C0B">
        <w:t>Department of Spanish and Portuguese</w:t>
      </w:r>
    </w:p>
    <w:p w14:paraId="4562C5AC" w14:textId="32F72588" w:rsidR="00281BB3" w:rsidRPr="00680C0B" w:rsidRDefault="008310CA" w:rsidP="00BE7D5D">
      <w:pPr>
        <w:ind w:left="1418" w:firstLine="709"/>
      </w:pPr>
      <w:r w:rsidRPr="00680C0B">
        <w:t>Indiana University, Bloomington</w:t>
      </w:r>
      <w:r w:rsidR="00281BB3" w:rsidRPr="00680C0B">
        <w:tab/>
      </w:r>
      <w:r w:rsidR="00281BB3" w:rsidRPr="00680C0B">
        <w:tab/>
      </w:r>
      <w:r w:rsidR="00281BB3" w:rsidRPr="00680C0B">
        <w:tab/>
      </w:r>
    </w:p>
    <w:p w14:paraId="4562C5AE" w14:textId="77777777" w:rsidR="008D1C5E" w:rsidRPr="00680C0B" w:rsidRDefault="008D1C5E" w:rsidP="00D34B6C">
      <w:pPr>
        <w:ind w:left="2127"/>
        <w:rPr>
          <w:i/>
        </w:rPr>
      </w:pPr>
    </w:p>
    <w:p w14:paraId="3BCD13CF" w14:textId="44357F29" w:rsidR="008310CA" w:rsidRPr="00680C0B" w:rsidRDefault="00EA022F" w:rsidP="008310CA">
      <w:pPr>
        <w:rPr>
          <w:u w:val="single"/>
        </w:rPr>
      </w:pPr>
      <w:r w:rsidRPr="00680C0B">
        <w:t xml:space="preserve">May </w:t>
      </w:r>
      <w:r w:rsidR="0045618F" w:rsidRPr="00680C0B">
        <w:t>2014</w:t>
      </w:r>
      <w:r w:rsidR="0045618F" w:rsidRPr="00680C0B">
        <w:tab/>
      </w:r>
      <w:r w:rsidR="008310CA" w:rsidRPr="00680C0B">
        <w:tab/>
      </w:r>
      <w:r w:rsidR="008310CA" w:rsidRPr="00680C0B">
        <w:rPr>
          <w:u w:val="single"/>
        </w:rPr>
        <w:t>M.A. in Second Language Studies</w:t>
      </w:r>
    </w:p>
    <w:p w14:paraId="34838286" w14:textId="77777777" w:rsidR="00BE7D5D" w:rsidRPr="00680C0B" w:rsidRDefault="00BE7D5D" w:rsidP="008310CA">
      <w:pPr>
        <w:ind w:left="1418" w:firstLine="709"/>
      </w:pPr>
      <w:r w:rsidRPr="00680C0B">
        <w:t xml:space="preserve">Department of Second Language Studies </w:t>
      </w:r>
    </w:p>
    <w:p w14:paraId="4562C5B1" w14:textId="46CBCB09" w:rsidR="00640DFA" w:rsidRPr="00680C0B" w:rsidRDefault="008310CA" w:rsidP="00BE7D5D">
      <w:pPr>
        <w:ind w:left="1418" w:firstLine="709"/>
      </w:pPr>
      <w:r w:rsidRPr="00680C0B">
        <w:t>Indiana University, Bloomington</w:t>
      </w:r>
      <w:r w:rsidR="00AA1FD7" w:rsidRPr="00680C0B">
        <w:t xml:space="preserve"> </w:t>
      </w:r>
      <w:r w:rsidR="00640DFA" w:rsidRPr="00680C0B">
        <w:tab/>
      </w:r>
      <w:r w:rsidR="00640DFA" w:rsidRPr="00680C0B">
        <w:tab/>
      </w:r>
      <w:r w:rsidR="00640DFA" w:rsidRPr="00680C0B">
        <w:tab/>
      </w:r>
    </w:p>
    <w:p w14:paraId="4562C5B2" w14:textId="77777777" w:rsidR="00640DFA" w:rsidRPr="00680C0B" w:rsidRDefault="00640DFA" w:rsidP="008D1C5E"/>
    <w:p w14:paraId="2CCE37F8" w14:textId="42586D72" w:rsidR="008310CA" w:rsidRPr="00680C0B" w:rsidRDefault="00EA022F" w:rsidP="008310CA">
      <w:pPr>
        <w:rPr>
          <w:u w:val="single"/>
        </w:rPr>
      </w:pPr>
      <w:r w:rsidRPr="00680C0B">
        <w:t xml:space="preserve">May </w:t>
      </w:r>
      <w:r w:rsidR="0045618F" w:rsidRPr="00680C0B">
        <w:t>2014</w:t>
      </w:r>
      <w:r w:rsidR="0045618F" w:rsidRPr="00680C0B">
        <w:tab/>
      </w:r>
      <w:r w:rsidR="008310CA" w:rsidRPr="00680C0B">
        <w:tab/>
      </w:r>
      <w:r w:rsidR="008310CA" w:rsidRPr="00680C0B">
        <w:rPr>
          <w:u w:val="single"/>
        </w:rPr>
        <w:t>M.A. in Hispanic Linguistics</w:t>
      </w:r>
    </w:p>
    <w:p w14:paraId="38E4D6CF" w14:textId="77777777" w:rsidR="00BE7D5D" w:rsidRPr="00680C0B" w:rsidRDefault="00BE7D5D" w:rsidP="00BE7D5D">
      <w:pPr>
        <w:ind w:left="1418" w:firstLine="709"/>
      </w:pPr>
      <w:r w:rsidRPr="00680C0B">
        <w:t>Department of Spanish and Portuguese</w:t>
      </w:r>
    </w:p>
    <w:p w14:paraId="7E45F62A" w14:textId="77777777" w:rsidR="008310CA" w:rsidRPr="00680C0B" w:rsidRDefault="008310CA" w:rsidP="008310CA">
      <w:pPr>
        <w:ind w:left="1418" w:firstLine="709"/>
      </w:pPr>
      <w:r w:rsidRPr="00680C0B">
        <w:t>Indiana University, Bloomington</w:t>
      </w:r>
    </w:p>
    <w:p w14:paraId="4562C5B6" w14:textId="77777777" w:rsidR="008D1C5E" w:rsidRPr="00680C0B" w:rsidRDefault="008D1C5E" w:rsidP="001E5247">
      <w:r w:rsidRPr="00680C0B">
        <w:tab/>
      </w:r>
      <w:r w:rsidRPr="00680C0B">
        <w:tab/>
      </w:r>
    </w:p>
    <w:p w14:paraId="30E63EFA" w14:textId="4FB4866D" w:rsidR="008310CA" w:rsidRPr="00680C0B" w:rsidRDefault="00EA022F" w:rsidP="008310CA">
      <w:pPr>
        <w:rPr>
          <w:i/>
        </w:rPr>
      </w:pPr>
      <w:r w:rsidRPr="00680C0B">
        <w:t xml:space="preserve">May </w:t>
      </w:r>
      <w:r w:rsidR="003619EB" w:rsidRPr="00680C0B">
        <w:t>2010</w:t>
      </w:r>
      <w:r w:rsidR="003619EB" w:rsidRPr="00680C0B">
        <w:tab/>
      </w:r>
      <w:r w:rsidR="008310CA" w:rsidRPr="00680C0B">
        <w:tab/>
      </w:r>
      <w:r w:rsidR="008310CA" w:rsidRPr="00680C0B">
        <w:rPr>
          <w:u w:val="single"/>
        </w:rPr>
        <w:t>B.A. in Linguistics and Hispanic Studies</w:t>
      </w:r>
      <w:r w:rsidR="008310CA" w:rsidRPr="00680C0B">
        <w:rPr>
          <w:i/>
        </w:rPr>
        <w:t xml:space="preserve"> </w:t>
      </w:r>
    </w:p>
    <w:p w14:paraId="4562C5B7" w14:textId="6E51F0A2" w:rsidR="00DA667B" w:rsidRPr="00680C0B" w:rsidRDefault="00DA667B" w:rsidP="008310CA">
      <w:pPr>
        <w:ind w:left="1418" w:firstLine="709"/>
      </w:pPr>
      <w:r w:rsidRPr="00680C0B">
        <w:t>University of Pennsylvania</w:t>
      </w:r>
    </w:p>
    <w:p w14:paraId="4562C5B9" w14:textId="77777777" w:rsidR="00D34B6C" w:rsidRPr="00680C0B" w:rsidRDefault="00D34B6C" w:rsidP="00640DFA">
      <w:pPr>
        <w:ind w:left="1418" w:firstLine="709"/>
        <w:rPr>
          <w:i/>
        </w:rPr>
      </w:pPr>
      <w:r w:rsidRPr="00680C0B">
        <w:rPr>
          <w:i/>
        </w:rPr>
        <w:t>Summa Cum Laude with Distinction in Linguistics</w:t>
      </w:r>
    </w:p>
    <w:p w14:paraId="4562C5BA" w14:textId="77777777" w:rsidR="00D34B6C" w:rsidRPr="00680C0B" w:rsidRDefault="00D34B6C" w:rsidP="00640DFA">
      <w:pPr>
        <w:ind w:left="1418" w:firstLine="709"/>
        <w:rPr>
          <w:i/>
        </w:rPr>
      </w:pPr>
      <w:r w:rsidRPr="00680C0B">
        <w:rPr>
          <w:i/>
        </w:rPr>
        <w:t>Benjamin Franklin Scholar</w:t>
      </w:r>
    </w:p>
    <w:p w14:paraId="4562C5BB" w14:textId="77777777" w:rsidR="00D34B6C" w:rsidRPr="00680C0B" w:rsidRDefault="00D34B6C" w:rsidP="00640DFA">
      <w:pPr>
        <w:ind w:left="1418" w:firstLine="709"/>
        <w:rPr>
          <w:i/>
        </w:rPr>
      </w:pPr>
      <w:r w:rsidRPr="00680C0B">
        <w:rPr>
          <w:i/>
        </w:rPr>
        <w:t>Phi Beta Kappa</w:t>
      </w:r>
    </w:p>
    <w:p w14:paraId="4562C5BC" w14:textId="77777777" w:rsidR="00EA59AF" w:rsidRPr="00680C0B" w:rsidRDefault="00EA59AF" w:rsidP="00EA59AF"/>
    <w:p w14:paraId="07E78949" w14:textId="77777777" w:rsidR="00A945C1" w:rsidRPr="00680C0B" w:rsidRDefault="00A945C1" w:rsidP="00EA59AF"/>
    <w:p w14:paraId="3C82F174" w14:textId="5C528F9B" w:rsidR="00B9379E" w:rsidRPr="00680C0B" w:rsidRDefault="000008A8" w:rsidP="00B9379E">
      <w:r w:rsidRPr="00680C0B">
        <w:rPr>
          <w:b/>
        </w:rPr>
        <w:t>PUBLICATIONS</w:t>
      </w:r>
      <w:r w:rsidRPr="00680C0B">
        <w:t xml:space="preserve"> </w:t>
      </w:r>
      <w:r w:rsidR="00B9379E" w:rsidRPr="00680C0B">
        <w:t>(*peer-reviewed)</w:t>
      </w:r>
    </w:p>
    <w:p w14:paraId="596AC30A" w14:textId="12BB2EBC" w:rsidR="00F71AAF" w:rsidRPr="00680C0B" w:rsidRDefault="00F71AAF" w:rsidP="00AC6D67"/>
    <w:p w14:paraId="583C607A" w14:textId="3195ACB9" w:rsidR="00237482" w:rsidRPr="00680C0B" w:rsidRDefault="00A21C4B" w:rsidP="00A21C4B">
      <w:r w:rsidRPr="00680C0B">
        <w:rPr>
          <w:b/>
        </w:rPr>
        <w:t>Journal Articles</w:t>
      </w:r>
    </w:p>
    <w:p w14:paraId="0939D91F" w14:textId="77777777" w:rsidR="00237482" w:rsidRPr="00680C0B" w:rsidRDefault="00237482" w:rsidP="00237482">
      <w:pPr>
        <w:ind w:left="2127" w:hanging="709"/>
        <w:rPr>
          <w:i/>
        </w:rPr>
      </w:pPr>
    </w:p>
    <w:p w14:paraId="374111CF" w14:textId="2348B39B" w:rsidR="006B11DE" w:rsidRPr="00680C0B" w:rsidRDefault="006B11DE" w:rsidP="006B11DE">
      <w:pPr>
        <w:ind w:left="1440" w:hanging="720"/>
        <w:rPr>
          <w:bCs/>
        </w:rPr>
      </w:pPr>
      <w:r w:rsidRPr="00680C0B">
        <w:rPr>
          <w:bCs/>
        </w:rPr>
        <w:t xml:space="preserve">*Daidone, D. (2019). </w:t>
      </w:r>
      <w:proofErr w:type="spellStart"/>
      <w:r w:rsidRPr="00680C0B">
        <w:rPr>
          <w:bCs/>
        </w:rPr>
        <w:t>Preterite</w:t>
      </w:r>
      <w:proofErr w:type="spellEnd"/>
      <w:r w:rsidRPr="00680C0B">
        <w:rPr>
          <w:bCs/>
        </w:rPr>
        <w:t xml:space="preserve"> and imperfect in Spanish instructor oral input and Spanish language corpora. </w:t>
      </w:r>
      <w:r w:rsidRPr="00680C0B">
        <w:rPr>
          <w:bCs/>
          <w:i/>
        </w:rPr>
        <w:t>Hispania, 102</w:t>
      </w:r>
      <w:r w:rsidRPr="00680C0B">
        <w:rPr>
          <w:bCs/>
        </w:rPr>
        <w:t>(1), 45-58.</w:t>
      </w:r>
      <w:r w:rsidR="00D801A9" w:rsidRPr="00680C0B">
        <w:rPr>
          <w:bCs/>
        </w:rPr>
        <w:t xml:space="preserve"> </w:t>
      </w:r>
      <w:r w:rsidR="00A66C8A" w:rsidRPr="00A66C8A">
        <w:rPr>
          <w:bCs/>
        </w:rPr>
        <w:t>http://dx.doi.org/10.1353/hpn.2019.0010</w:t>
      </w:r>
    </w:p>
    <w:p w14:paraId="4413BAD7" w14:textId="77777777" w:rsidR="00CF0658" w:rsidRPr="00680C0B" w:rsidRDefault="00CF0658" w:rsidP="00026266">
      <w:pPr>
        <w:ind w:left="1440" w:hanging="720"/>
      </w:pPr>
    </w:p>
    <w:p w14:paraId="67E3326C" w14:textId="165B352D" w:rsidR="005C6AE5" w:rsidRPr="00680C0B" w:rsidRDefault="00A21C4B" w:rsidP="00026266">
      <w:pPr>
        <w:ind w:left="1440" w:hanging="720"/>
      </w:pPr>
      <w:r w:rsidRPr="00680C0B">
        <w:t>*</w:t>
      </w:r>
      <w:r w:rsidR="005C6AE5" w:rsidRPr="00680C0B">
        <w:t>Darcy, I., Mora, J. C., &amp; Daidone, D. (</w:t>
      </w:r>
      <w:r w:rsidR="00AA13C2" w:rsidRPr="00680C0B">
        <w:t>2016</w:t>
      </w:r>
      <w:r w:rsidR="005C6AE5" w:rsidRPr="00680C0B">
        <w:t xml:space="preserve">). The role of inhibitory control in second language phonological processing. </w:t>
      </w:r>
      <w:r w:rsidR="00AA13C2" w:rsidRPr="00680C0B">
        <w:rPr>
          <w:i/>
        </w:rPr>
        <w:t>Language Learning</w:t>
      </w:r>
      <w:r w:rsidR="00F3448F" w:rsidRPr="00680C0B">
        <w:t xml:space="preserve">, </w:t>
      </w:r>
      <w:r w:rsidR="00F3448F" w:rsidRPr="00680C0B">
        <w:rPr>
          <w:i/>
        </w:rPr>
        <w:t>66</w:t>
      </w:r>
      <w:r w:rsidR="00F3448F" w:rsidRPr="00680C0B">
        <w:t>(4), 741-773.</w:t>
      </w:r>
      <w:r w:rsidR="00AA13C2" w:rsidRPr="00680C0B">
        <w:t xml:space="preserve"> </w:t>
      </w:r>
      <w:r w:rsidR="00F3448F" w:rsidRPr="00680C0B">
        <w:t xml:space="preserve">http://dx.doi.org/10.1111/lang.12161 </w:t>
      </w:r>
    </w:p>
    <w:p w14:paraId="12123B05" w14:textId="77777777" w:rsidR="005C6AE5" w:rsidRPr="00680C0B" w:rsidRDefault="005C6AE5" w:rsidP="00026266">
      <w:pPr>
        <w:ind w:left="1440" w:hanging="720"/>
      </w:pPr>
    </w:p>
    <w:p w14:paraId="476EDFF3" w14:textId="7C88BF65" w:rsidR="00AC6D67" w:rsidRPr="00680C0B" w:rsidRDefault="00A21C4B" w:rsidP="00026266">
      <w:pPr>
        <w:ind w:left="1440" w:hanging="720"/>
      </w:pPr>
      <w:r w:rsidRPr="00680C0B">
        <w:t>*</w:t>
      </w:r>
      <w:r w:rsidR="00AC6D67" w:rsidRPr="00680C0B">
        <w:t xml:space="preserve">Darcy, I., Daidone, D., &amp; Kojima, C. (2013). Asymmetric lexical access and fuzzy lexical representations in second language learners. </w:t>
      </w:r>
      <w:r w:rsidR="00AC6D67" w:rsidRPr="00680C0B">
        <w:rPr>
          <w:i/>
          <w:iCs/>
        </w:rPr>
        <w:t>The Mental Lexicon</w:t>
      </w:r>
      <w:r w:rsidR="00AC6D67" w:rsidRPr="00680C0B">
        <w:t xml:space="preserve">, </w:t>
      </w:r>
      <w:r w:rsidR="00AC6D67" w:rsidRPr="00680C0B">
        <w:rPr>
          <w:i/>
          <w:iCs/>
        </w:rPr>
        <w:t>8</w:t>
      </w:r>
      <w:r w:rsidR="00AC6D67" w:rsidRPr="00680C0B">
        <w:t>(3), 372-420.</w:t>
      </w:r>
      <w:r w:rsidR="0060796B" w:rsidRPr="00680C0B">
        <w:t xml:space="preserve"> </w:t>
      </w:r>
      <w:r w:rsidR="004B650C" w:rsidRPr="00680C0B">
        <w:t>http://dx.doi.org/10.1075/ml.8.3.06dar</w:t>
      </w:r>
    </w:p>
    <w:p w14:paraId="15B37012" w14:textId="1867559E" w:rsidR="004B650C" w:rsidRPr="00901506" w:rsidRDefault="004B650C" w:rsidP="00026266">
      <w:pPr>
        <w:ind w:left="1440" w:hanging="720"/>
      </w:pPr>
    </w:p>
    <w:p w14:paraId="1458E75A" w14:textId="77777777" w:rsidR="00D62D91" w:rsidRDefault="00D62D91">
      <w:pPr>
        <w:rPr>
          <w:b/>
          <w:bCs/>
        </w:rPr>
      </w:pPr>
    </w:p>
    <w:p w14:paraId="4C82337C" w14:textId="77777777" w:rsidR="00D62D91" w:rsidRDefault="00D62D91">
      <w:pPr>
        <w:rPr>
          <w:b/>
          <w:bCs/>
        </w:rPr>
      </w:pPr>
    </w:p>
    <w:p w14:paraId="0CF0053A" w14:textId="77777777" w:rsidR="00D04BF1" w:rsidRDefault="00D04BF1">
      <w:pPr>
        <w:rPr>
          <w:b/>
          <w:bCs/>
        </w:rPr>
      </w:pPr>
    </w:p>
    <w:p w14:paraId="623D223F" w14:textId="3F752A99" w:rsidR="00C11B99" w:rsidRPr="00680C0B" w:rsidRDefault="00A21C4B">
      <w:pPr>
        <w:rPr>
          <w:b/>
          <w:bCs/>
        </w:rPr>
      </w:pPr>
      <w:r w:rsidRPr="00680C0B">
        <w:rPr>
          <w:b/>
          <w:bCs/>
        </w:rPr>
        <w:lastRenderedPageBreak/>
        <w:t>Conference Proceedings</w:t>
      </w:r>
    </w:p>
    <w:p w14:paraId="65F23E3D" w14:textId="77777777" w:rsidR="00C11B99" w:rsidRPr="00680C0B" w:rsidRDefault="00C11B99">
      <w:pPr>
        <w:rPr>
          <w:b/>
          <w:bCs/>
        </w:rPr>
      </w:pPr>
    </w:p>
    <w:p w14:paraId="3C8804DF" w14:textId="5B53B8C5" w:rsidR="00A21C4B" w:rsidRPr="00680C0B" w:rsidRDefault="00A21C4B" w:rsidP="00026266">
      <w:pPr>
        <w:ind w:left="1440" w:hanging="720"/>
      </w:pPr>
      <w:r w:rsidRPr="00680C0B">
        <w:t xml:space="preserve">Daidone, D., Kruger, F., &amp; Lidster, R. (2015). Perceptual assimilation and free classification of German vowels by American English listeners. In </w:t>
      </w:r>
      <w:proofErr w:type="gramStart"/>
      <w:r w:rsidRPr="00680C0B">
        <w:t>The</w:t>
      </w:r>
      <w:proofErr w:type="gramEnd"/>
      <w:r w:rsidRPr="00680C0B">
        <w:t xml:space="preserve"> Scottish Consortium for </w:t>
      </w:r>
      <w:proofErr w:type="spellStart"/>
      <w:r w:rsidRPr="00680C0B">
        <w:t>ICPhS</w:t>
      </w:r>
      <w:proofErr w:type="spellEnd"/>
      <w:r w:rsidRPr="00680C0B">
        <w:t xml:space="preserve"> 2015 (Eds.), </w:t>
      </w:r>
      <w:r w:rsidRPr="00680C0B">
        <w:rPr>
          <w:i/>
        </w:rPr>
        <w:t>Proceedings of the 18</w:t>
      </w:r>
      <w:r w:rsidRPr="00680C0B">
        <w:rPr>
          <w:i/>
          <w:vertAlign w:val="superscript"/>
        </w:rPr>
        <w:t>th</w:t>
      </w:r>
      <w:r w:rsidRPr="00680C0B">
        <w:rPr>
          <w:i/>
        </w:rPr>
        <w:t xml:space="preserve"> International Congress of Phonetic Sciences. </w:t>
      </w:r>
      <w:r w:rsidRPr="00680C0B">
        <w:t xml:space="preserve">Glasgow, UK: Glasgow University.  </w:t>
      </w:r>
    </w:p>
    <w:p w14:paraId="46B377A4" w14:textId="77777777" w:rsidR="00901506" w:rsidRDefault="00901506" w:rsidP="00026266">
      <w:pPr>
        <w:ind w:left="1440" w:hanging="720"/>
      </w:pPr>
    </w:p>
    <w:p w14:paraId="3F80DF99" w14:textId="5CE7E11A" w:rsidR="00A21C4B" w:rsidRPr="00680C0B" w:rsidRDefault="00A21C4B" w:rsidP="00026266">
      <w:pPr>
        <w:ind w:left="1440" w:hanging="720"/>
      </w:pPr>
      <w:r w:rsidRPr="00680C0B">
        <w:t>*Daidone, D.</w:t>
      </w:r>
      <w:r w:rsidR="000214F4" w:rsidRPr="00680C0B">
        <w:t>,</w:t>
      </w:r>
      <w:r w:rsidRPr="00680C0B">
        <w:t xml:space="preserve"> &amp; Darcy, I. (2014).  </w:t>
      </w:r>
      <w:proofErr w:type="spellStart"/>
      <w:r w:rsidRPr="00680C0B">
        <w:t>Quierro</w:t>
      </w:r>
      <w:proofErr w:type="spellEnd"/>
      <w:r w:rsidRPr="00680C0B">
        <w:t xml:space="preserve"> </w:t>
      </w:r>
      <w:proofErr w:type="spellStart"/>
      <w:r w:rsidRPr="00680C0B">
        <w:t>comprar</w:t>
      </w:r>
      <w:proofErr w:type="spellEnd"/>
      <w:r w:rsidRPr="00680C0B">
        <w:t xml:space="preserve"> una </w:t>
      </w:r>
      <w:proofErr w:type="spellStart"/>
      <w:r w:rsidRPr="00680C0B">
        <w:t>guitara</w:t>
      </w:r>
      <w:proofErr w:type="spellEnd"/>
      <w:r w:rsidRPr="00680C0B">
        <w:t>: Lexical encoding of the tap and trill by L2 learners of Spanish.  In R. T. Miller</w:t>
      </w:r>
      <w:r w:rsidR="00B735F4" w:rsidRPr="00680C0B">
        <w:t xml:space="preserve">, K. I. Martin, C. M. Eddington, A. </w:t>
      </w:r>
      <w:proofErr w:type="spellStart"/>
      <w:r w:rsidR="00B735F4" w:rsidRPr="00680C0B">
        <w:t>Henery</w:t>
      </w:r>
      <w:proofErr w:type="spellEnd"/>
      <w:r w:rsidR="00B735F4" w:rsidRPr="00680C0B">
        <w:t>, N. Marcos Miguel, A. M. Tseng, …D. Walter</w:t>
      </w:r>
      <w:r w:rsidRPr="00680C0B">
        <w:t xml:space="preserve"> (Eds.), </w:t>
      </w:r>
      <w:r w:rsidRPr="00680C0B">
        <w:rPr>
          <w:i/>
        </w:rPr>
        <w:t xml:space="preserve">Selected Proceedings of the 2012 Second Language Research Forum </w:t>
      </w:r>
      <w:r w:rsidRPr="00680C0B">
        <w:t xml:space="preserve">(pp. 39-50). Somerville, MA: </w:t>
      </w:r>
      <w:proofErr w:type="spellStart"/>
      <w:r w:rsidRPr="00680C0B">
        <w:t>Cascadilla</w:t>
      </w:r>
      <w:proofErr w:type="spellEnd"/>
      <w:r w:rsidRPr="00680C0B">
        <w:t xml:space="preserve"> Proceedings Project.</w:t>
      </w:r>
    </w:p>
    <w:p w14:paraId="4E0ED67C" w14:textId="77777777" w:rsidR="00A21C4B" w:rsidRPr="00680C0B" w:rsidRDefault="00A21C4B" w:rsidP="00026266">
      <w:pPr>
        <w:ind w:left="1440" w:hanging="720"/>
      </w:pPr>
    </w:p>
    <w:p w14:paraId="63F7014C" w14:textId="5417AD13" w:rsidR="00C11B99" w:rsidRPr="00680C0B" w:rsidRDefault="00A21C4B" w:rsidP="00026266">
      <w:pPr>
        <w:ind w:left="1440" w:hanging="720"/>
      </w:pPr>
      <w:r w:rsidRPr="00680C0B">
        <w:t>*</w:t>
      </w:r>
      <w:r w:rsidR="00C11B99" w:rsidRPr="00680C0B">
        <w:t xml:space="preserve">Darcy, I., Mora, J. C., &amp; Daidone, D. (2014).  Attention control and inhibition influence phonological development in a second language.  </w:t>
      </w:r>
      <w:r w:rsidR="00C11B99" w:rsidRPr="00680C0B">
        <w:rPr>
          <w:i/>
        </w:rPr>
        <w:t>Proceedings of the International Symposium on the Acquisition of Second Language Speech. Concordia Working Papers in Applied Linguistics, 5</w:t>
      </w:r>
      <w:r w:rsidR="00C11B99" w:rsidRPr="00680C0B">
        <w:t>, 115-129.</w:t>
      </w:r>
    </w:p>
    <w:p w14:paraId="194AA3D9" w14:textId="77777777" w:rsidR="00C11B99" w:rsidRPr="00680C0B" w:rsidRDefault="00C11B99" w:rsidP="00026266">
      <w:pPr>
        <w:ind w:left="1440" w:hanging="720"/>
        <w:rPr>
          <w:b/>
          <w:bCs/>
        </w:rPr>
      </w:pPr>
    </w:p>
    <w:p w14:paraId="4562C5C2" w14:textId="600AB36B" w:rsidR="00DA667B" w:rsidRPr="00680C0B" w:rsidRDefault="00A21C4B">
      <w:pPr>
        <w:rPr>
          <w:b/>
          <w:bCs/>
        </w:rPr>
      </w:pPr>
      <w:r w:rsidRPr="00680C0B">
        <w:rPr>
          <w:b/>
          <w:bCs/>
        </w:rPr>
        <w:t>Book Chapters</w:t>
      </w:r>
      <w:r w:rsidR="00C11B99" w:rsidRPr="00680C0B">
        <w:rPr>
          <w:b/>
          <w:bCs/>
        </w:rPr>
        <w:t xml:space="preserve"> </w:t>
      </w:r>
    </w:p>
    <w:p w14:paraId="02254EBC" w14:textId="77777777" w:rsidR="0054367A" w:rsidRPr="00680C0B" w:rsidRDefault="0054367A">
      <w:pPr>
        <w:rPr>
          <w:b/>
          <w:bCs/>
        </w:rPr>
      </w:pPr>
    </w:p>
    <w:p w14:paraId="0B009D62" w14:textId="71EBB304" w:rsidR="00F716F6" w:rsidRPr="00680C0B" w:rsidRDefault="00F716F6" w:rsidP="00F716F6">
      <w:pPr>
        <w:ind w:left="1440" w:hanging="720"/>
      </w:pPr>
      <w:r w:rsidRPr="00680C0B">
        <w:t>*</w:t>
      </w:r>
      <w:proofErr w:type="spellStart"/>
      <w:r w:rsidRPr="00680C0B">
        <w:t>Gurzynski</w:t>
      </w:r>
      <w:proofErr w:type="spellEnd"/>
      <w:r w:rsidRPr="00680C0B">
        <w:t xml:space="preserve">-Weiss, L., </w:t>
      </w:r>
      <w:proofErr w:type="spellStart"/>
      <w:r w:rsidRPr="00680C0B">
        <w:t>Geeslin</w:t>
      </w:r>
      <w:proofErr w:type="spellEnd"/>
      <w:r w:rsidRPr="00680C0B">
        <w:t>, K. L., Daidone, D., Linford, B., Long, A. Y., Michalski, I., &amp; Solon, M. (</w:t>
      </w:r>
      <w:r w:rsidR="004B650C" w:rsidRPr="00680C0B">
        <w:t>2018</w:t>
      </w:r>
      <w:r w:rsidRPr="00680C0B">
        <w:t xml:space="preserve">). L2 classrooms as multifaceted sources of input: The synergy of variationist and usage-based approaches.  In A. Tyler, L. Ortega, M. Uno, &amp; H. I. Park (Eds.), </w:t>
      </w:r>
      <w:r w:rsidRPr="00680C0B">
        <w:rPr>
          <w:i/>
        </w:rPr>
        <w:t xml:space="preserve">Usage-inspired L2 instruction: Researched Pedagogy. </w:t>
      </w:r>
      <w:r w:rsidRPr="00680C0B">
        <w:t>Philadelphia, PA: John Benjamins. http://dx.doi.org/10.1075/lllt.49.13gur</w:t>
      </w:r>
    </w:p>
    <w:p w14:paraId="03ACCA15" w14:textId="77777777" w:rsidR="00F716F6" w:rsidRPr="00680C0B" w:rsidRDefault="00F716F6" w:rsidP="00F716F6">
      <w:pPr>
        <w:ind w:left="1440" w:hanging="720"/>
      </w:pPr>
    </w:p>
    <w:p w14:paraId="2A5F4F67" w14:textId="61AC6818" w:rsidR="0098744F" w:rsidRPr="00680C0B" w:rsidRDefault="0098744F" w:rsidP="00026266">
      <w:pPr>
        <w:ind w:left="1440" w:hanging="720"/>
      </w:pPr>
      <w:r w:rsidRPr="00680C0B">
        <w:t>*</w:t>
      </w:r>
      <w:proofErr w:type="spellStart"/>
      <w:r w:rsidRPr="00680C0B">
        <w:t>Gurzynski</w:t>
      </w:r>
      <w:proofErr w:type="spellEnd"/>
      <w:r w:rsidRPr="00680C0B">
        <w:t xml:space="preserve">-Weiss, L., </w:t>
      </w:r>
      <w:proofErr w:type="spellStart"/>
      <w:r w:rsidRPr="00680C0B">
        <w:t>Geeslin</w:t>
      </w:r>
      <w:proofErr w:type="spellEnd"/>
      <w:r w:rsidRPr="00680C0B">
        <w:t>, K. L., Long, A.Y., &amp; Daidone, D. (</w:t>
      </w:r>
      <w:r w:rsidR="00834248" w:rsidRPr="00680C0B">
        <w:t>2017</w:t>
      </w:r>
      <w:r w:rsidRPr="00680C0B">
        <w:t xml:space="preserve">). Linguistic variation in instructor provision of oral input. In L. </w:t>
      </w:r>
      <w:proofErr w:type="spellStart"/>
      <w:r w:rsidRPr="00680C0B">
        <w:t>Gurzynski</w:t>
      </w:r>
      <w:proofErr w:type="spellEnd"/>
      <w:r w:rsidRPr="00680C0B">
        <w:t xml:space="preserve">-Weiss (Ed.), </w:t>
      </w:r>
      <w:r w:rsidRPr="00680C0B">
        <w:rPr>
          <w:i/>
        </w:rPr>
        <w:t>Expanding individual difference research in the interaction approach: Investigating learners, instructors, and researchers</w:t>
      </w:r>
      <w:r w:rsidR="00F716F6" w:rsidRPr="00680C0B">
        <w:rPr>
          <w:i/>
        </w:rPr>
        <w:t xml:space="preserve"> </w:t>
      </w:r>
      <w:r w:rsidR="00F716F6" w:rsidRPr="00680C0B">
        <w:t>(pp. 226–253)</w:t>
      </w:r>
      <w:r w:rsidRPr="00680C0B">
        <w:rPr>
          <w:i/>
        </w:rPr>
        <w:t xml:space="preserve">. </w:t>
      </w:r>
      <w:r w:rsidR="009B3EC1" w:rsidRPr="00680C0B">
        <w:t xml:space="preserve">Philadelphia, PA: </w:t>
      </w:r>
      <w:r w:rsidRPr="00680C0B">
        <w:t>John Benjamins.</w:t>
      </w:r>
      <w:r w:rsidR="0000596B" w:rsidRPr="00680C0B">
        <w:t xml:space="preserve"> http://dx.doi.org/10.1075/aals.16.10gur</w:t>
      </w:r>
    </w:p>
    <w:p w14:paraId="6E96C552" w14:textId="77777777" w:rsidR="0098744F" w:rsidRPr="00680C0B" w:rsidRDefault="0098744F" w:rsidP="00026266">
      <w:pPr>
        <w:ind w:left="1440" w:hanging="720"/>
      </w:pPr>
    </w:p>
    <w:p w14:paraId="5F862152" w14:textId="4512EFCF" w:rsidR="006A3BE5" w:rsidRPr="00680C0B" w:rsidRDefault="006A3BE5" w:rsidP="00026266">
      <w:pPr>
        <w:ind w:left="1440" w:hanging="720"/>
        <w:rPr>
          <w:i/>
        </w:rPr>
      </w:pPr>
      <w:r w:rsidRPr="00680C0B">
        <w:t>*Daidone, D.</w:t>
      </w:r>
      <w:r w:rsidR="000214F4" w:rsidRPr="00680C0B">
        <w:t>,</w:t>
      </w:r>
      <w:r w:rsidRPr="00680C0B">
        <w:t xml:space="preserve"> &amp; </w:t>
      </w:r>
      <w:proofErr w:type="spellStart"/>
      <w:r w:rsidRPr="00680C0B">
        <w:t>Zahler</w:t>
      </w:r>
      <w:proofErr w:type="spellEnd"/>
      <w:r w:rsidRPr="00680C0B">
        <w:t>, S. (</w:t>
      </w:r>
      <w:r w:rsidR="000B49B5" w:rsidRPr="00680C0B">
        <w:t>2016</w:t>
      </w:r>
      <w:r w:rsidRPr="00680C0B">
        <w:t xml:space="preserve">). The future is in the past: A diachronic analysis of variable future-in-the-past expression in Spanish. In A. </w:t>
      </w:r>
      <w:proofErr w:type="spellStart"/>
      <w:r w:rsidRPr="00680C0B">
        <w:t>Cuza</w:t>
      </w:r>
      <w:proofErr w:type="spellEnd"/>
      <w:r w:rsidRPr="00680C0B">
        <w:t xml:space="preserve">, L. </w:t>
      </w:r>
      <w:proofErr w:type="spellStart"/>
      <w:r w:rsidRPr="00680C0B">
        <w:t>Czerwionka</w:t>
      </w:r>
      <w:proofErr w:type="spellEnd"/>
      <w:r w:rsidRPr="00680C0B">
        <w:t xml:space="preserve">, &amp; D. Olson (Eds.) </w:t>
      </w:r>
      <w:r w:rsidRPr="00680C0B">
        <w:rPr>
          <w:i/>
        </w:rPr>
        <w:t>Inquiries in Hispanic linguistics: Fr</w:t>
      </w:r>
      <w:r w:rsidR="00DA3A03" w:rsidRPr="00680C0B">
        <w:rPr>
          <w:i/>
        </w:rPr>
        <w:t xml:space="preserve">om theory to empirical evidence </w:t>
      </w:r>
      <w:r w:rsidR="00DA3A03" w:rsidRPr="00680C0B">
        <w:t>(pp. 317-334).</w:t>
      </w:r>
      <w:r w:rsidRPr="00680C0B">
        <w:rPr>
          <w:i/>
        </w:rPr>
        <w:t xml:space="preserve"> </w:t>
      </w:r>
      <w:r w:rsidR="002E30E5" w:rsidRPr="00680C0B">
        <w:t xml:space="preserve">Philadelphia, PA: </w:t>
      </w:r>
      <w:r w:rsidRPr="00680C0B">
        <w:t xml:space="preserve">John Benjamins. </w:t>
      </w:r>
      <w:r w:rsidR="002E30E5" w:rsidRPr="00680C0B">
        <w:t>http://dx.doi.org/10.1075/ihll.12.17dai</w:t>
      </w:r>
    </w:p>
    <w:p w14:paraId="2E8F75D7" w14:textId="77777777" w:rsidR="006A3BE5" w:rsidRPr="00680C0B" w:rsidRDefault="006A3BE5" w:rsidP="00026266">
      <w:pPr>
        <w:ind w:left="1440" w:hanging="720"/>
      </w:pPr>
    </w:p>
    <w:p w14:paraId="3FBB360F" w14:textId="736CC35B" w:rsidR="00D90731" w:rsidRPr="00680C0B" w:rsidRDefault="00480391" w:rsidP="00026266">
      <w:pPr>
        <w:ind w:left="1440" w:hanging="720"/>
      </w:pPr>
      <w:r w:rsidRPr="00680C0B">
        <w:t>*</w:t>
      </w:r>
      <w:r w:rsidR="00D90731" w:rsidRPr="00680C0B">
        <w:t xml:space="preserve">Darcy, I., Daidone, D., &amp; Kojima, C. (2015). Asymmetric lexical access and fuzzy lexical representations in second language learners. In G. </w:t>
      </w:r>
      <w:proofErr w:type="spellStart"/>
      <w:r w:rsidR="00D90731" w:rsidRPr="00680C0B">
        <w:t>Jarema</w:t>
      </w:r>
      <w:proofErr w:type="spellEnd"/>
      <w:r w:rsidR="00D90731" w:rsidRPr="00680C0B">
        <w:t xml:space="preserve"> &amp; G. </w:t>
      </w:r>
      <w:proofErr w:type="spellStart"/>
      <w:r w:rsidR="00D90731" w:rsidRPr="00680C0B">
        <w:t>Libben</w:t>
      </w:r>
      <w:proofErr w:type="spellEnd"/>
      <w:r w:rsidR="00D90731" w:rsidRPr="00680C0B">
        <w:t xml:space="preserve"> (Eds.), </w:t>
      </w:r>
      <w:r w:rsidR="00D90731" w:rsidRPr="00680C0B">
        <w:rPr>
          <w:i/>
        </w:rPr>
        <w:t xml:space="preserve">Phonological and phonetic considerations of lexical processing </w:t>
      </w:r>
      <w:r w:rsidR="00D90731" w:rsidRPr="00680C0B">
        <w:t>(pp. 119-167). Philadelphia, PA: John Benjamins.</w:t>
      </w:r>
      <w:r w:rsidR="0060796B" w:rsidRPr="00680C0B">
        <w:t xml:space="preserve"> http://dx.doi.org/10.1075/bct.80.06dar</w:t>
      </w:r>
    </w:p>
    <w:p w14:paraId="73F3BEAB" w14:textId="7062B41C" w:rsidR="00D90731" w:rsidRPr="00680C0B" w:rsidRDefault="00D90731" w:rsidP="00026266">
      <w:pPr>
        <w:ind w:left="1440" w:hanging="720"/>
        <w:rPr>
          <w:i/>
        </w:rPr>
      </w:pPr>
      <w:r w:rsidRPr="00680C0B">
        <w:tab/>
      </w:r>
      <w:r w:rsidRPr="00680C0B">
        <w:rPr>
          <w:i/>
        </w:rPr>
        <w:t>NOTE: This is a reprint of our previously published journal article.</w:t>
      </w:r>
    </w:p>
    <w:p w14:paraId="205EF93B" w14:textId="77777777" w:rsidR="00D90731" w:rsidRPr="00680C0B" w:rsidRDefault="00D90731" w:rsidP="0054367A">
      <w:pPr>
        <w:ind w:left="2127" w:hanging="709"/>
      </w:pPr>
    </w:p>
    <w:p w14:paraId="07BFD012" w14:textId="71E565A8" w:rsidR="00A21C4B" w:rsidRPr="00680C0B" w:rsidRDefault="00A21C4B" w:rsidP="00A21C4B">
      <w:pPr>
        <w:rPr>
          <w:b/>
          <w:bCs/>
        </w:rPr>
      </w:pPr>
      <w:r w:rsidRPr="00680C0B">
        <w:rPr>
          <w:b/>
          <w:bCs/>
        </w:rPr>
        <w:t>Working Papers</w:t>
      </w:r>
    </w:p>
    <w:p w14:paraId="076CBEEE" w14:textId="77777777" w:rsidR="00A21C4B" w:rsidRPr="00680C0B" w:rsidRDefault="00A21C4B" w:rsidP="00A21C4B">
      <w:pPr>
        <w:rPr>
          <w:b/>
          <w:bCs/>
        </w:rPr>
      </w:pPr>
    </w:p>
    <w:p w14:paraId="648A3903" w14:textId="0FAE5914" w:rsidR="00A21C4B" w:rsidRPr="00680C0B" w:rsidRDefault="00A21C4B" w:rsidP="00026266">
      <w:pPr>
        <w:ind w:left="1440" w:hanging="720"/>
      </w:pPr>
      <w:r w:rsidRPr="00680C0B">
        <w:t>*</w:t>
      </w:r>
      <w:proofErr w:type="spellStart"/>
      <w:r w:rsidRPr="00680C0B">
        <w:t>Zahler</w:t>
      </w:r>
      <w:proofErr w:type="spellEnd"/>
      <w:r w:rsidRPr="00680C0B">
        <w:t>, S.</w:t>
      </w:r>
      <w:r w:rsidR="000214F4" w:rsidRPr="00680C0B">
        <w:t>,</w:t>
      </w:r>
      <w:r w:rsidRPr="00680C0B">
        <w:t xml:space="preserve"> &amp; Daidone, D. (2014). A variationist account of trill /r/ usage in the Spanish of Málaga. </w:t>
      </w:r>
      <w:r w:rsidRPr="00680C0B">
        <w:rPr>
          <w:i/>
        </w:rPr>
        <w:t>Indiana University Linguistics Club Working Papers</w:t>
      </w:r>
      <w:r w:rsidRPr="00680C0B">
        <w:t xml:space="preserve">, </w:t>
      </w:r>
      <w:r w:rsidRPr="00680C0B">
        <w:rPr>
          <w:i/>
        </w:rPr>
        <w:t>14</w:t>
      </w:r>
      <w:r w:rsidRPr="00680C0B">
        <w:t>(2), 17-42.</w:t>
      </w:r>
    </w:p>
    <w:p w14:paraId="2E9BFF33" w14:textId="274D3E03" w:rsidR="0021470F" w:rsidRDefault="0021470F" w:rsidP="00026266">
      <w:pPr>
        <w:ind w:left="1440" w:hanging="720"/>
      </w:pPr>
    </w:p>
    <w:p w14:paraId="2BB1CAA1" w14:textId="1FC0D915" w:rsidR="00F559C9" w:rsidRPr="00680C0B" w:rsidRDefault="000008A8" w:rsidP="00F559C9">
      <w:pPr>
        <w:rPr>
          <w:b/>
          <w:bCs/>
        </w:rPr>
      </w:pPr>
      <w:r w:rsidRPr="00680C0B">
        <w:rPr>
          <w:b/>
          <w:bCs/>
        </w:rPr>
        <w:t>AWARDS</w:t>
      </w:r>
    </w:p>
    <w:p w14:paraId="5EB74194" w14:textId="77777777" w:rsidR="00F559C9" w:rsidRPr="00680C0B" w:rsidRDefault="00F559C9" w:rsidP="00F559C9">
      <w:pPr>
        <w:rPr>
          <w:b/>
          <w:bCs/>
        </w:rPr>
      </w:pPr>
    </w:p>
    <w:p w14:paraId="54AF519E" w14:textId="34B8B046" w:rsidR="00985C3B" w:rsidRPr="00680C0B" w:rsidRDefault="00985C3B" w:rsidP="00985C3B">
      <w:pPr>
        <w:rPr>
          <w:b/>
          <w:bCs/>
        </w:rPr>
      </w:pPr>
      <w:r w:rsidRPr="00680C0B">
        <w:rPr>
          <w:b/>
          <w:bCs/>
        </w:rPr>
        <w:t>Research Awards</w:t>
      </w:r>
    </w:p>
    <w:p w14:paraId="745DC536" w14:textId="0A0603EE" w:rsidR="00985C3B" w:rsidRPr="00680C0B" w:rsidRDefault="00985C3B" w:rsidP="00846C77">
      <w:r w:rsidRPr="00680C0B">
        <w:t>Indiana University, Bloomington</w:t>
      </w:r>
    </w:p>
    <w:p w14:paraId="23D183D9" w14:textId="05C7CDC3" w:rsidR="00985C3B" w:rsidRPr="00680C0B" w:rsidRDefault="00680C0B" w:rsidP="00985C3B">
      <w:pPr>
        <w:pStyle w:val="ListParagraph"/>
        <w:numPr>
          <w:ilvl w:val="0"/>
          <w:numId w:val="38"/>
        </w:numPr>
      </w:pPr>
      <w:r w:rsidRPr="00680C0B">
        <w:t>2019: Grant-in-Aid of Doctoral Research ($850)</w:t>
      </w:r>
    </w:p>
    <w:p w14:paraId="5D2D7499" w14:textId="37731126" w:rsidR="00680C0B" w:rsidRPr="00680C0B" w:rsidRDefault="00680C0B" w:rsidP="00985C3B">
      <w:pPr>
        <w:pStyle w:val="ListParagraph"/>
        <w:numPr>
          <w:ilvl w:val="0"/>
          <w:numId w:val="38"/>
        </w:numPr>
      </w:pPr>
      <w:r w:rsidRPr="00680C0B">
        <w:t>2015: Graduate and Professional Student Organization Research Award ($1000)</w:t>
      </w:r>
    </w:p>
    <w:p w14:paraId="5465C12F" w14:textId="1DACC83E" w:rsidR="00680C0B" w:rsidRPr="00680C0B" w:rsidRDefault="00680C0B" w:rsidP="00985C3B">
      <w:pPr>
        <w:pStyle w:val="ListParagraph"/>
        <w:numPr>
          <w:ilvl w:val="0"/>
          <w:numId w:val="38"/>
        </w:numPr>
      </w:pPr>
      <w:r w:rsidRPr="00680C0B">
        <w:t>2014: Graduate and Professional Student Organization Research Award ($1000)</w:t>
      </w:r>
    </w:p>
    <w:p w14:paraId="223800F1" w14:textId="77777777" w:rsidR="00D62D91" w:rsidRDefault="00D62D91" w:rsidP="00680C0B">
      <w:pPr>
        <w:rPr>
          <w:b/>
          <w:bCs/>
        </w:rPr>
      </w:pPr>
    </w:p>
    <w:p w14:paraId="3B2C6B8D" w14:textId="053375BA" w:rsidR="00680C0B" w:rsidRPr="00680C0B" w:rsidRDefault="00680C0B" w:rsidP="00680C0B">
      <w:pPr>
        <w:rPr>
          <w:b/>
          <w:bCs/>
        </w:rPr>
      </w:pPr>
      <w:r w:rsidRPr="00680C0B">
        <w:rPr>
          <w:b/>
          <w:bCs/>
        </w:rPr>
        <w:t>Travel Awards</w:t>
      </w:r>
    </w:p>
    <w:p w14:paraId="3226E381" w14:textId="77777777" w:rsidR="00680C0B" w:rsidRPr="00680C0B" w:rsidRDefault="00680C0B" w:rsidP="00680C0B">
      <w:r w:rsidRPr="00680C0B">
        <w:t>Indiana University, Bloomington</w:t>
      </w:r>
    </w:p>
    <w:p w14:paraId="18F29931" w14:textId="4E3D2F23" w:rsidR="00680C0B" w:rsidRPr="00680C0B" w:rsidRDefault="00680C0B" w:rsidP="00680C0B">
      <w:pPr>
        <w:pStyle w:val="ListParagraph"/>
        <w:numPr>
          <w:ilvl w:val="0"/>
          <w:numId w:val="38"/>
        </w:numPr>
      </w:pPr>
      <w:r w:rsidRPr="00680C0B">
        <w:t xml:space="preserve">2018: Second Language Studies Harry </w:t>
      </w:r>
      <w:proofErr w:type="spellStart"/>
      <w:r w:rsidRPr="00680C0B">
        <w:t>Gradman</w:t>
      </w:r>
      <w:proofErr w:type="spellEnd"/>
      <w:r w:rsidRPr="00680C0B">
        <w:t xml:space="preserve"> Travel Award ($100)</w:t>
      </w:r>
    </w:p>
    <w:p w14:paraId="2DEBB1A9" w14:textId="25229D44" w:rsidR="00680C0B" w:rsidRPr="00680C0B" w:rsidRDefault="00680C0B" w:rsidP="00680C0B">
      <w:pPr>
        <w:pStyle w:val="ListParagraph"/>
        <w:numPr>
          <w:ilvl w:val="0"/>
          <w:numId w:val="38"/>
        </w:numPr>
      </w:pPr>
      <w:r w:rsidRPr="00680C0B">
        <w:t>2017: Spanish and Portuguese Departmental Travel Grant ($350)</w:t>
      </w:r>
    </w:p>
    <w:p w14:paraId="45025A52" w14:textId="5D5E9377" w:rsidR="00A52D04" w:rsidRPr="00680C0B" w:rsidRDefault="00680C0B" w:rsidP="00034E2B">
      <w:pPr>
        <w:pStyle w:val="ListParagraph"/>
        <w:numPr>
          <w:ilvl w:val="0"/>
          <w:numId w:val="38"/>
        </w:numPr>
      </w:pPr>
      <w:r w:rsidRPr="00680C0B">
        <w:t>2016: Spanish and Portuguese Graduate Student Advisory Committee Travel Grant ($100)</w:t>
      </w:r>
    </w:p>
    <w:p w14:paraId="5689F72F" w14:textId="193F0A0D" w:rsidR="00680C0B" w:rsidRPr="00680C0B" w:rsidRDefault="00680C0B" w:rsidP="00680C0B">
      <w:pPr>
        <w:pStyle w:val="ListParagraph"/>
        <w:numPr>
          <w:ilvl w:val="0"/>
          <w:numId w:val="38"/>
        </w:numPr>
      </w:pPr>
      <w:r w:rsidRPr="00680C0B">
        <w:t>2016: Spanish and Portuguese Departmental Travel Grant ($250)</w:t>
      </w:r>
    </w:p>
    <w:p w14:paraId="500AFD43" w14:textId="424492A0" w:rsidR="00680C0B" w:rsidRPr="00680C0B" w:rsidRDefault="00680C0B" w:rsidP="00680C0B">
      <w:pPr>
        <w:pStyle w:val="ListParagraph"/>
        <w:numPr>
          <w:ilvl w:val="0"/>
          <w:numId w:val="38"/>
        </w:numPr>
      </w:pPr>
      <w:r w:rsidRPr="00680C0B">
        <w:t>2015: Spanish and Portuguese Departmental Travel Grant ($250)</w:t>
      </w:r>
    </w:p>
    <w:p w14:paraId="46CC98AE" w14:textId="77777777" w:rsidR="00680C0B" w:rsidRPr="00680C0B" w:rsidRDefault="00680C0B" w:rsidP="00680C0B">
      <w:pPr>
        <w:pStyle w:val="ListParagraph"/>
        <w:numPr>
          <w:ilvl w:val="0"/>
          <w:numId w:val="38"/>
        </w:numPr>
      </w:pPr>
      <w:r w:rsidRPr="00680C0B">
        <w:t>2014: Graduate and Professional Student Organization Travel Award ($500)</w:t>
      </w:r>
    </w:p>
    <w:p w14:paraId="5D12EAAE" w14:textId="3F0A93B6" w:rsidR="00680C0B" w:rsidRPr="00680C0B" w:rsidRDefault="00680C0B" w:rsidP="00680C0B">
      <w:pPr>
        <w:pStyle w:val="ListParagraph"/>
        <w:numPr>
          <w:ilvl w:val="0"/>
          <w:numId w:val="38"/>
        </w:numPr>
      </w:pPr>
      <w:r w:rsidRPr="00680C0B">
        <w:t>2014: Spanish and Portuguese Departmental Travel Grant ($300)</w:t>
      </w:r>
    </w:p>
    <w:p w14:paraId="21A7FD13" w14:textId="43CE624A" w:rsidR="00680C0B" w:rsidRPr="00680C0B" w:rsidRDefault="00680C0B" w:rsidP="00034E2B">
      <w:pPr>
        <w:pStyle w:val="ListParagraph"/>
        <w:numPr>
          <w:ilvl w:val="0"/>
          <w:numId w:val="38"/>
        </w:numPr>
      </w:pPr>
      <w:r w:rsidRPr="00680C0B">
        <w:t>2013: Graduate and Professional Student Organization Travel Award ($500)</w:t>
      </w:r>
    </w:p>
    <w:p w14:paraId="5F9D8686" w14:textId="2436977E" w:rsidR="00680C0B" w:rsidRPr="00680C0B" w:rsidRDefault="00680C0B" w:rsidP="00034E2B">
      <w:pPr>
        <w:pStyle w:val="ListParagraph"/>
        <w:numPr>
          <w:ilvl w:val="0"/>
          <w:numId w:val="38"/>
        </w:numPr>
      </w:pPr>
      <w:r w:rsidRPr="00680C0B">
        <w:t>2013: College of Arts and Sciences Graduate Student Travel Award ($500)</w:t>
      </w:r>
    </w:p>
    <w:p w14:paraId="2556B892" w14:textId="2F42AC6A" w:rsidR="00680C0B" w:rsidRPr="00680C0B" w:rsidRDefault="00680C0B" w:rsidP="00680C0B">
      <w:pPr>
        <w:ind w:left="720"/>
      </w:pPr>
    </w:p>
    <w:p w14:paraId="544D7F7D" w14:textId="77777777" w:rsidR="0096261A" w:rsidRPr="00680C0B" w:rsidRDefault="0096261A" w:rsidP="00846C77"/>
    <w:p w14:paraId="7A3A3459" w14:textId="6F12897B" w:rsidR="00F559C9" w:rsidRPr="00680C0B" w:rsidRDefault="000008A8" w:rsidP="00F559C9">
      <w:pPr>
        <w:rPr>
          <w:b/>
        </w:rPr>
      </w:pPr>
      <w:r w:rsidRPr="00680C0B">
        <w:rPr>
          <w:b/>
        </w:rPr>
        <w:t xml:space="preserve">CONFERENCE </w:t>
      </w:r>
      <w:r w:rsidR="0021470F" w:rsidRPr="00680C0B">
        <w:rPr>
          <w:b/>
        </w:rPr>
        <w:t>ACTIVITIES</w:t>
      </w:r>
    </w:p>
    <w:p w14:paraId="4EAE49D3" w14:textId="577EC222" w:rsidR="0021470F" w:rsidRPr="00680C0B" w:rsidRDefault="0021470F" w:rsidP="00F559C9">
      <w:pPr>
        <w:rPr>
          <w:b/>
        </w:rPr>
      </w:pPr>
    </w:p>
    <w:p w14:paraId="34EA7E53" w14:textId="3662952E" w:rsidR="0021470F" w:rsidRPr="00680C0B" w:rsidRDefault="0021470F" w:rsidP="00F559C9">
      <w:pPr>
        <w:rPr>
          <w:b/>
        </w:rPr>
      </w:pPr>
      <w:r w:rsidRPr="00680C0B">
        <w:rPr>
          <w:b/>
          <w:bCs/>
        </w:rPr>
        <w:t>Workshops/Pedagogical Presentations</w:t>
      </w:r>
    </w:p>
    <w:p w14:paraId="4562C5C3" w14:textId="77777777" w:rsidR="007A4EA4" w:rsidRPr="00680C0B" w:rsidRDefault="007A4EA4">
      <w:pPr>
        <w:rPr>
          <w:b/>
        </w:rPr>
      </w:pPr>
    </w:p>
    <w:p w14:paraId="7C53DE56" w14:textId="69F9A8E8" w:rsidR="00CF0658" w:rsidRPr="00680C0B" w:rsidRDefault="00CF0658" w:rsidP="001F1973">
      <w:pPr>
        <w:ind w:left="2127" w:hanging="2127"/>
      </w:pPr>
      <w:r w:rsidRPr="00680C0B">
        <w:t>September 2018</w:t>
      </w:r>
      <w:r w:rsidRPr="00680C0B">
        <w:tab/>
        <w:t xml:space="preserve">Kruger, F., &amp; Daidone, D. Running experiments in a web browser using </w:t>
      </w:r>
      <w:proofErr w:type="spellStart"/>
      <w:r w:rsidRPr="00680C0B">
        <w:t>jsPsych</w:t>
      </w:r>
      <w:proofErr w:type="spellEnd"/>
      <w:r w:rsidRPr="00680C0B">
        <w:t>.</w:t>
      </w:r>
      <w:r w:rsidR="00AE7DA2" w:rsidRPr="00680C0B">
        <w:t xml:space="preserve">  Workshop </w:t>
      </w:r>
      <w:r w:rsidR="0078609E" w:rsidRPr="00680C0B">
        <w:t>presented at the 10</w:t>
      </w:r>
      <w:r w:rsidR="0078609E" w:rsidRPr="00680C0B">
        <w:rPr>
          <w:vertAlign w:val="superscript"/>
        </w:rPr>
        <w:t>th</w:t>
      </w:r>
      <w:r w:rsidR="0078609E" w:rsidRPr="00680C0B">
        <w:t xml:space="preserve"> Pronunciation in Second Language Learning and Teaching (PSLLT), Ames, Iowa, USA.</w:t>
      </w:r>
    </w:p>
    <w:p w14:paraId="775156F1" w14:textId="791C4955" w:rsidR="00CF0658" w:rsidRPr="00680C0B" w:rsidRDefault="00CF0658" w:rsidP="001F1973">
      <w:pPr>
        <w:ind w:left="2127" w:hanging="2127"/>
      </w:pPr>
    </w:p>
    <w:p w14:paraId="2B571510" w14:textId="6E6A3F37" w:rsidR="0021470F" w:rsidRPr="00680C0B" w:rsidRDefault="0021470F" w:rsidP="0021470F">
      <w:pPr>
        <w:ind w:left="2127" w:hanging="2127"/>
      </w:pPr>
      <w:r w:rsidRPr="00680C0B">
        <w:t>February 2018</w:t>
      </w:r>
      <w:r w:rsidRPr="00680C0B">
        <w:tab/>
        <w:t>Daidone, D. IPA Battleship: Practice with phonetic symbols and their descriptions. Micro-teaching lesson presented at the 10</w:t>
      </w:r>
      <w:r w:rsidRPr="00680C0B">
        <w:rPr>
          <w:vertAlign w:val="superscript"/>
        </w:rPr>
        <w:t>th</w:t>
      </w:r>
      <w:r w:rsidRPr="00680C0B">
        <w:t xml:space="preserve"> Current Approaches to Spanish and Portuguese Second Language Phonology (</w:t>
      </w:r>
      <w:proofErr w:type="spellStart"/>
      <w:r w:rsidRPr="00680C0B">
        <w:t>CASPSLaP</w:t>
      </w:r>
      <w:proofErr w:type="spellEnd"/>
      <w:r w:rsidRPr="00680C0B">
        <w:t>), Bloomington, Indiana, USA.</w:t>
      </w:r>
    </w:p>
    <w:p w14:paraId="7D080348" w14:textId="77777777" w:rsidR="0021470F" w:rsidRPr="00680C0B" w:rsidRDefault="0021470F" w:rsidP="0021470F">
      <w:pPr>
        <w:ind w:left="2127" w:hanging="2127"/>
      </w:pPr>
    </w:p>
    <w:p w14:paraId="4BE11A2A" w14:textId="3E2DF0C8" w:rsidR="0021470F" w:rsidRPr="00680C0B" w:rsidRDefault="0021470F" w:rsidP="0021470F">
      <w:pPr>
        <w:rPr>
          <w:b/>
          <w:bCs/>
        </w:rPr>
      </w:pPr>
      <w:r w:rsidRPr="00680C0B">
        <w:rPr>
          <w:b/>
          <w:bCs/>
        </w:rPr>
        <w:t>Papers Presented</w:t>
      </w:r>
    </w:p>
    <w:p w14:paraId="7C5538EB" w14:textId="77777777" w:rsidR="0021470F" w:rsidRPr="00680C0B" w:rsidRDefault="0021470F" w:rsidP="001F1973">
      <w:pPr>
        <w:ind w:left="2127" w:hanging="2127"/>
      </w:pPr>
    </w:p>
    <w:p w14:paraId="56D12C4D" w14:textId="52E4611E" w:rsidR="00B31C78" w:rsidRPr="00680C0B" w:rsidRDefault="00B31C78" w:rsidP="001F1973">
      <w:pPr>
        <w:ind w:left="2127" w:hanging="2127"/>
      </w:pPr>
      <w:r w:rsidRPr="00680C0B">
        <w:t>September 2017</w:t>
      </w:r>
      <w:r w:rsidRPr="00680C0B">
        <w:tab/>
        <w:t xml:space="preserve">Daidone, D., Lidster, R., Kruger, F., </w:t>
      </w:r>
      <w:r w:rsidR="000214F4" w:rsidRPr="00680C0B">
        <w:t>&amp;</w:t>
      </w:r>
      <w:r w:rsidRPr="00680C0B">
        <w:t xml:space="preserve"> </w:t>
      </w:r>
      <w:proofErr w:type="spellStart"/>
      <w:r w:rsidRPr="00680C0B">
        <w:t>Cychosz</w:t>
      </w:r>
      <w:proofErr w:type="spellEnd"/>
      <w:r w:rsidRPr="00680C0B">
        <w:t>, M. New methods for predicting perceptual discriminability of non-native contrasts</w:t>
      </w:r>
      <w:r w:rsidR="00FC57D8" w:rsidRPr="00680C0B">
        <w:t>.</w:t>
      </w:r>
      <w:r w:rsidR="005D182C" w:rsidRPr="00680C0B">
        <w:rPr>
          <w:i/>
        </w:rPr>
        <w:t xml:space="preserve"> </w:t>
      </w:r>
      <w:r w:rsidR="005D182C" w:rsidRPr="00680C0B">
        <w:t>P</w:t>
      </w:r>
      <w:r w:rsidR="009C0C78" w:rsidRPr="00680C0B">
        <w:t xml:space="preserve">aper </w:t>
      </w:r>
      <w:r w:rsidRPr="00680C0B">
        <w:t>presented at the 9</w:t>
      </w:r>
      <w:r w:rsidRPr="00680C0B">
        <w:rPr>
          <w:vertAlign w:val="superscript"/>
        </w:rPr>
        <w:t>th</w:t>
      </w:r>
      <w:r w:rsidRPr="00680C0B">
        <w:t xml:space="preserve"> Pronunciation in Second Language Learning and Teaching (</w:t>
      </w:r>
      <w:r w:rsidRPr="00680C0B">
        <w:rPr>
          <w:bCs/>
        </w:rPr>
        <w:t>PSLLT</w:t>
      </w:r>
      <w:r w:rsidRPr="00680C0B">
        <w:t>), Salt Lake City, Utah, USA.</w:t>
      </w:r>
    </w:p>
    <w:p w14:paraId="3AD9444F" w14:textId="77777777" w:rsidR="00B31C78" w:rsidRPr="00680C0B" w:rsidRDefault="00B31C78" w:rsidP="001F1973">
      <w:pPr>
        <w:ind w:left="2127" w:hanging="2127"/>
      </w:pPr>
    </w:p>
    <w:p w14:paraId="490B6642" w14:textId="072FB6F2" w:rsidR="00332D50" w:rsidRPr="00680C0B" w:rsidRDefault="00332D50" w:rsidP="001F1973">
      <w:pPr>
        <w:ind w:left="2127" w:hanging="2127"/>
      </w:pPr>
      <w:r w:rsidRPr="00680C0B">
        <w:t>March 2017</w:t>
      </w:r>
      <w:r w:rsidRPr="00680C0B">
        <w:tab/>
        <w:t>Daidone, D.</w:t>
      </w:r>
      <w:r w:rsidR="000214F4" w:rsidRPr="00680C0B">
        <w:t>,</w:t>
      </w:r>
      <w:r w:rsidRPr="00680C0B">
        <w:t xml:space="preserve"> &amp; </w:t>
      </w:r>
      <w:proofErr w:type="spellStart"/>
      <w:r w:rsidRPr="00680C0B">
        <w:t>Zahler</w:t>
      </w:r>
      <w:proofErr w:type="spellEnd"/>
      <w:r w:rsidRPr="00680C0B">
        <w:t>, S. Structural and frequency effects on the variable production of Spanish L2 taps and trills</w:t>
      </w:r>
      <w:r w:rsidR="00FC57D8" w:rsidRPr="00680C0B">
        <w:t>.</w:t>
      </w:r>
      <w:r w:rsidR="005D182C" w:rsidRPr="00680C0B">
        <w:t xml:space="preserve"> </w:t>
      </w:r>
      <w:r w:rsidR="00B51EE8" w:rsidRPr="00680C0B">
        <w:t>Paper</w:t>
      </w:r>
      <w:r w:rsidRPr="00680C0B">
        <w:t xml:space="preserve"> presented at the Georgetown University Round Table of Languages and Linguistics</w:t>
      </w:r>
      <w:r w:rsidR="005D182C" w:rsidRPr="00680C0B">
        <w:t xml:space="preserve"> (GURT</w:t>
      </w:r>
      <w:r w:rsidRPr="00680C0B">
        <w:t>), Washington, D.C., USA.</w:t>
      </w:r>
    </w:p>
    <w:p w14:paraId="75598D10" w14:textId="77777777" w:rsidR="00B9379E" w:rsidRPr="00680C0B" w:rsidRDefault="00B9379E" w:rsidP="001F1973">
      <w:pPr>
        <w:ind w:left="2127" w:hanging="2127"/>
      </w:pPr>
    </w:p>
    <w:p w14:paraId="7379AC2C" w14:textId="77777777" w:rsidR="00D62D91" w:rsidRDefault="00D62D91" w:rsidP="005D182C">
      <w:pPr>
        <w:ind w:left="2127" w:hanging="2127"/>
      </w:pPr>
    </w:p>
    <w:p w14:paraId="2D76F97A" w14:textId="77777777" w:rsidR="00D62D91" w:rsidRDefault="00D62D91" w:rsidP="005D182C">
      <w:pPr>
        <w:ind w:left="2127" w:hanging="2127"/>
      </w:pPr>
    </w:p>
    <w:p w14:paraId="20F5F376" w14:textId="1DCF1C22" w:rsidR="00101A41" w:rsidRPr="00680C0B" w:rsidRDefault="00101A41" w:rsidP="005D182C">
      <w:pPr>
        <w:ind w:left="2127" w:hanging="2127"/>
      </w:pPr>
      <w:r w:rsidRPr="00680C0B">
        <w:t>June 2016</w:t>
      </w:r>
      <w:r w:rsidRPr="00680C0B">
        <w:tab/>
        <w:t>Lidster, R., Daidone, D., &amp; Kruger, F. The effect of experience with linguistics and other languages on non-native perception.</w:t>
      </w:r>
      <w:r w:rsidR="005D182C" w:rsidRPr="00680C0B">
        <w:t xml:space="preserve"> </w:t>
      </w:r>
      <w:r w:rsidRPr="00680C0B">
        <w:t>Paper presented at New</w:t>
      </w:r>
      <w:r w:rsidR="00B31C78" w:rsidRPr="00680C0B">
        <w:t xml:space="preserve"> Sounds: 8</w:t>
      </w:r>
      <w:r w:rsidR="00B31C78" w:rsidRPr="00680C0B">
        <w:rPr>
          <w:vertAlign w:val="superscript"/>
        </w:rPr>
        <w:t>th</w:t>
      </w:r>
      <w:r w:rsidRPr="00680C0B">
        <w:t xml:space="preserve"> International Conference on Second Language Speech, Aarhus, Denmark.</w:t>
      </w:r>
    </w:p>
    <w:p w14:paraId="1689A7D9" w14:textId="77777777" w:rsidR="00101A41" w:rsidRPr="00680C0B" w:rsidRDefault="00101A41" w:rsidP="001F1973">
      <w:pPr>
        <w:ind w:left="2127" w:hanging="2127"/>
      </w:pPr>
    </w:p>
    <w:p w14:paraId="6EA45F71" w14:textId="350FA04C" w:rsidR="001F1973" w:rsidRPr="00680C0B" w:rsidRDefault="001F1973" w:rsidP="005D182C">
      <w:pPr>
        <w:ind w:left="2127" w:hanging="2127"/>
      </w:pPr>
      <w:r w:rsidRPr="00680C0B">
        <w:t>August 2015</w:t>
      </w:r>
      <w:r w:rsidRPr="00680C0B">
        <w:tab/>
        <w:t>Daidone, D., Kruger, F., &amp; Lidster, R. Perceptual assimilation and free classification of German vowels by American English listeners. Paper presented at the 18</w:t>
      </w:r>
      <w:r w:rsidRPr="00680C0B">
        <w:rPr>
          <w:vertAlign w:val="superscript"/>
        </w:rPr>
        <w:t>th</w:t>
      </w:r>
      <w:r w:rsidRPr="00680C0B">
        <w:t xml:space="preserve"> International Congress </w:t>
      </w:r>
      <w:r w:rsidR="005D182C" w:rsidRPr="00680C0B">
        <w:t>of Phonetic Sciences (</w:t>
      </w:r>
      <w:proofErr w:type="spellStart"/>
      <w:r w:rsidR="005D182C" w:rsidRPr="00680C0B">
        <w:t>ICPhS</w:t>
      </w:r>
      <w:proofErr w:type="spellEnd"/>
      <w:r w:rsidRPr="00680C0B">
        <w:t>), Glasgow, Scotland, UK.</w:t>
      </w:r>
    </w:p>
    <w:p w14:paraId="37CCA582" w14:textId="77777777" w:rsidR="001F1973" w:rsidRPr="00680C0B" w:rsidRDefault="001F1973" w:rsidP="004B7DD6">
      <w:pPr>
        <w:ind w:left="2127" w:hanging="2127"/>
      </w:pPr>
    </w:p>
    <w:p w14:paraId="33353E0B" w14:textId="143C5447" w:rsidR="004B7DD6" w:rsidRPr="00680C0B" w:rsidRDefault="004B7DD6" w:rsidP="004B7DD6">
      <w:pPr>
        <w:ind w:left="2127" w:hanging="2127"/>
      </w:pPr>
      <w:r w:rsidRPr="00680C0B">
        <w:t>November 2014</w:t>
      </w:r>
      <w:r w:rsidRPr="00680C0B">
        <w:tab/>
        <w:t>Daidone</w:t>
      </w:r>
      <w:r w:rsidR="002646B9" w:rsidRPr="00680C0B">
        <w:t>, D.</w:t>
      </w:r>
      <w:r w:rsidR="000214F4" w:rsidRPr="00680C0B">
        <w:t>,</w:t>
      </w:r>
      <w:r w:rsidRPr="00680C0B">
        <w:t xml:space="preserve"> &amp; </w:t>
      </w:r>
      <w:proofErr w:type="spellStart"/>
      <w:r w:rsidRPr="00680C0B">
        <w:t>Zahler</w:t>
      </w:r>
      <w:proofErr w:type="spellEnd"/>
      <w:r w:rsidR="002646B9" w:rsidRPr="00680C0B">
        <w:t>, S</w:t>
      </w:r>
      <w:r w:rsidRPr="00680C0B">
        <w:t>. The future is in the past: A diachronic analysis of variable future-in-</w:t>
      </w:r>
      <w:r w:rsidR="002646B9" w:rsidRPr="00680C0B">
        <w:t>the-past expression in Spanish.</w:t>
      </w:r>
      <w:r w:rsidR="005D182C" w:rsidRPr="00680C0B">
        <w:t xml:space="preserve"> </w:t>
      </w:r>
      <w:r w:rsidR="00B168C5" w:rsidRPr="00680C0B">
        <w:t xml:space="preserve">Paper presented at the </w:t>
      </w:r>
      <w:r w:rsidR="005B5492" w:rsidRPr="00680C0B">
        <w:t>18</w:t>
      </w:r>
      <w:r w:rsidR="005B5492" w:rsidRPr="00680C0B">
        <w:rPr>
          <w:vertAlign w:val="superscript"/>
        </w:rPr>
        <w:t>th</w:t>
      </w:r>
      <w:r w:rsidR="005B5492" w:rsidRPr="00680C0B">
        <w:t xml:space="preserve"> </w:t>
      </w:r>
      <w:r w:rsidRPr="00680C0B">
        <w:t>Hispanic Linguistics Symposium</w:t>
      </w:r>
      <w:r w:rsidR="005D182C" w:rsidRPr="00680C0B">
        <w:t xml:space="preserve"> (HLS</w:t>
      </w:r>
      <w:r w:rsidR="00F225FA" w:rsidRPr="00680C0B">
        <w:t>)</w:t>
      </w:r>
      <w:r w:rsidR="005B5492" w:rsidRPr="00680C0B">
        <w:t>, W</w:t>
      </w:r>
      <w:r w:rsidRPr="00680C0B">
        <w:t>est Lafayette, Indiana</w:t>
      </w:r>
      <w:r w:rsidR="005B5492" w:rsidRPr="00680C0B">
        <w:t>, USA.</w:t>
      </w:r>
    </w:p>
    <w:p w14:paraId="1C99F98D" w14:textId="77777777" w:rsidR="004B7DD6" w:rsidRPr="00680C0B" w:rsidRDefault="004B7DD6" w:rsidP="004B7DD6"/>
    <w:p w14:paraId="602DA78A" w14:textId="4C3101D2" w:rsidR="004B7DD6" w:rsidRPr="00680C0B" w:rsidRDefault="009437B9" w:rsidP="005D182C">
      <w:pPr>
        <w:ind w:left="2127" w:hanging="2127"/>
      </w:pPr>
      <w:r w:rsidRPr="00680C0B">
        <w:t>March</w:t>
      </w:r>
      <w:r w:rsidR="004B7DD6" w:rsidRPr="00680C0B">
        <w:t xml:space="preserve"> 2014</w:t>
      </w:r>
      <w:r w:rsidR="004B7DD6" w:rsidRPr="00680C0B">
        <w:tab/>
        <w:t>Daidone</w:t>
      </w:r>
      <w:r w:rsidR="005B5492" w:rsidRPr="00680C0B">
        <w:t>, D.</w:t>
      </w:r>
      <w:r w:rsidR="000214F4" w:rsidRPr="00680C0B">
        <w:t>,</w:t>
      </w:r>
      <w:r w:rsidR="004B7DD6" w:rsidRPr="00680C0B">
        <w:t xml:space="preserve"> &amp; </w:t>
      </w:r>
      <w:proofErr w:type="spellStart"/>
      <w:r w:rsidR="004B7DD6" w:rsidRPr="00680C0B">
        <w:t>Zahler</w:t>
      </w:r>
      <w:proofErr w:type="spellEnd"/>
      <w:r w:rsidR="005B5492" w:rsidRPr="00680C0B">
        <w:t xml:space="preserve">, S. </w:t>
      </w:r>
      <w:r w:rsidR="004B7DD6" w:rsidRPr="00680C0B">
        <w:t>A variationist study of the L</w:t>
      </w:r>
      <w:r w:rsidR="005B5492" w:rsidRPr="00680C0B">
        <w:t xml:space="preserve">2 production of Spanish trills. </w:t>
      </w:r>
      <w:r w:rsidR="002646B9" w:rsidRPr="00680C0B">
        <w:t xml:space="preserve">Paper presented at </w:t>
      </w:r>
      <w:r w:rsidR="005B5492" w:rsidRPr="00680C0B">
        <w:t>the 4</w:t>
      </w:r>
      <w:r w:rsidR="005B5492" w:rsidRPr="00680C0B">
        <w:rPr>
          <w:vertAlign w:val="superscript"/>
        </w:rPr>
        <w:t>th</w:t>
      </w:r>
      <w:r w:rsidR="005B5492" w:rsidRPr="00680C0B">
        <w:t xml:space="preserve"> </w:t>
      </w:r>
      <w:r w:rsidR="004B7DD6" w:rsidRPr="00680C0B">
        <w:t>Current Approaches to Spanish and Portuguese Second Language P</w:t>
      </w:r>
      <w:r w:rsidR="005D182C" w:rsidRPr="00680C0B">
        <w:t>honology (</w:t>
      </w:r>
      <w:proofErr w:type="spellStart"/>
      <w:r w:rsidR="005D182C" w:rsidRPr="00680C0B">
        <w:t>CASPSLaP</w:t>
      </w:r>
      <w:proofErr w:type="spellEnd"/>
      <w:r w:rsidR="00F41FA9" w:rsidRPr="00680C0B">
        <w:t>)</w:t>
      </w:r>
      <w:r w:rsidR="00F225FA" w:rsidRPr="00680C0B">
        <w:t xml:space="preserve">, </w:t>
      </w:r>
      <w:r w:rsidR="004B7DD6" w:rsidRPr="00680C0B">
        <w:t>Washington, D.C.</w:t>
      </w:r>
      <w:r w:rsidR="005B5492" w:rsidRPr="00680C0B">
        <w:t>, USA.</w:t>
      </w:r>
    </w:p>
    <w:p w14:paraId="0F1FA744" w14:textId="77777777" w:rsidR="0021470F" w:rsidRPr="00680C0B" w:rsidRDefault="0021470F" w:rsidP="005D182C">
      <w:pPr>
        <w:ind w:left="2127" w:hanging="2127"/>
      </w:pPr>
    </w:p>
    <w:p w14:paraId="552A4FD4" w14:textId="7DAC2395" w:rsidR="0021470F" w:rsidRPr="00680C0B" w:rsidRDefault="0021470F" w:rsidP="0021470F">
      <w:pPr>
        <w:ind w:left="2127" w:hanging="2127"/>
      </w:pPr>
      <w:r w:rsidRPr="00680C0B">
        <w:t>March 2014</w:t>
      </w:r>
      <w:r w:rsidRPr="00680C0B">
        <w:tab/>
      </w:r>
      <w:proofErr w:type="spellStart"/>
      <w:r w:rsidRPr="00680C0B">
        <w:t>Gurzynski</w:t>
      </w:r>
      <w:proofErr w:type="spellEnd"/>
      <w:r w:rsidRPr="00680C0B">
        <w:t xml:space="preserve">-Weiss, L., Long, A., &amp; Daidone, D. Instructor oral input in Spanish L2 classrooms: Examining patterns of subject expression use. In L. </w:t>
      </w:r>
      <w:proofErr w:type="spellStart"/>
      <w:r w:rsidRPr="00680C0B">
        <w:t>Gurzynski</w:t>
      </w:r>
      <w:proofErr w:type="spellEnd"/>
      <w:r w:rsidRPr="00680C0B">
        <w:t xml:space="preserve">-Weiss &amp; K. </w:t>
      </w:r>
      <w:proofErr w:type="spellStart"/>
      <w:r w:rsidRPr="00680C0B">
        <w:t>Geeslin</w:t>
      </w:r>
      <w:proofErr w:type="spellEnd"/>
      <w:r w:rsidRPr="00680C0B">
        <w:t xml:space="preserve"> (Chairs), </w:t>
      </w:r>
      <w:r w:rsidRPr="00680C0B">
        <w:rPr>
          <w:i/>
        </w:rPr>
        <w:t xml:space="preserve">Widening the lens on variation in and across multi-faceted sources of input. </w:t>
      </w:r>
      <w:r w:rsidRPr="00680C0B">
        <w:t>Refereed colloquium conducted at the Georgetown University Round Table of Languages and Linguistics (GURT), Washington, D.C., USA.</w:t>
      </w:r>
    </w:p>
    <w:p w14:paraId="2CE31A61" w14:textId="77777777" w:rsidR="00680C0B" w:rsidRPr="00680C0B" w:rsidRDefault="00680C0B" w:rsidP="0021470F">
      <w:pPr>
        <w:ind w:left="2127" w:hanging="2127"/>
      </w:pPr>
    </w:p>
    <w:p w14:paraId="286A2D50" w14:textId="0392AC28" w:rsidR="0021470F" w:rsidRPr="00680C0B" w:rsidRDefault="0021470F" w:rsidP="0021470F">
      <w:pPr>
        <w:ind w:left="2127" w:hanging="2127"/>
      </w:pPr>
      <w:r w:rsidRPr="00680C0B">
        <w:t>October 2013</w:t>
      </w:r>
      <w:r w:rsidRPr="00680C0B">
        <w:tab/>
        <w:t>Daidone, D. Input in the L2 Spanish classroom: Frequency of the preterit and imperfect.</w:t>
      </w:r>
      <w:r w:rsidRPr="00680C0B">
        <w:rPr>
          <w:i/>
        </w:rPr>
        <w:t xml:space="preserve"> </w:t>
      </w:r>
      <w:r w:rsidRPr="00680C0B">
        <w:t>Paper presented at the Second Language Research Forum (SLRF), Provo, Utah, USA.</w:t>
      </w:r>
    </w:p>
    <w:p w14:paraId="0C592F4E" w14:textId="77777777" w:rsidR="0021470F" w:rsidRPr="00680C0B" w:rsidRDefault="0021470F" w:rsidP="0021470F">
      <w:pPr>
        <w:ind w:left="2127" w:hanging="2127"/>
      </w:pPr>
    </w:p>
    <w:p w14:paraId="547883A0" w14:textId="77777777" w:rsidR="0021470F" w:rsidRPr="00680C0B" w:rsidRDefault="0021470F" w:rsidP="0021470F">
      <w:pPr>
        <w:ind w:left="2127" w:hanging="2127"/>
      </w:pPr>
      <w:r w:rsidRPr="00680C0B">
        <w:t>October 2013</w:t>
      </w:r>
      <w:r w:rsidRPr="00680C0B">
        <w:tab/>
      </w:r>
      <w:proofErr w:type="spellStart"/>
      <w:r w:rsidRPr="00680C0B">
        <w:t>Zahler</w:t>
      </w:r>
      <w:proofErr w:type="spellEnd"/>
      <w:r w:rsidRPr="00680C0B">
        <w:t>, S., &amp; Daidone, D. A variationist account of trill /r/ usage in the Spanish of Málaga.</w:t>
      </w:r>
      <w:r w:rsidRPr="00680C0B">
        <w:rPr>
          <w:i/>
        </w:rPr>
        <w:t xml:space="preserve"> </w:t>
      </w:r>
      <w:r w:rsidRPr="00680C0B">
        <w:t>Paper presented at the 17</w:t>
      </w:r>
      <w:r w:rsidRPr="00680C0B">
        <w:rPr>
          <w:vertAlign w:val="superscript"/>
        </w:rPr>
        <w:t>th</w:t>
      </w:r>
      <w:r w:rsidRPr="00680C0B">
        <w:t xml:space="preserve"> Hispanic Linguistics Symposium (HLS 2013), Ottawa, Ontario, Canada.</w:t>
      </w:r>
    </w:p>
    <w:p w14:paraId="2E5E651F" w14:textId="77777777" w:rsidR="0021470F" w:rsidRPr="00680C0B" w:rsidRDefault="0021470F" w:rsidP="0021470F">
      <w:pPr>
        <w:ind w:left="2127" w:hanging="2127"/>
      </w:pPr>
    </w:p>
    <w:p w14:paraId="765A217D" w14:textId="77777777" w:rsidR="0021470F" w:rsidRPr="00680C0B" w:rsidRDefault="0021470F" w:rsidP="0021470F">
      <w:pPr>
        <w:ind w:left="2127" w:hanging="2127"/>
        <w:rPr>
          <w:iCs/>
        </w:rPr>
      </w:pPr>
      <w:r w:rsidRPr="00680C0B">
        <w:t>May 2013</w:t>
      </w:r>
      <w:r w:rsidRPr="00680C0B">
        <w:tab/>
        <w:t xml:space="preserve">Darcy, I., Mora, J. C., &amp; Daidone, D. </w:t>
      </w:r>
      <w:r w:rsidRPr="00680C0B">
        <w:rPr>
          <w:iCs/>
        </w:rPr>
        <w:t>Phonological attention control, inhibition, and second language speech learning. Paper presented at New Sounds: International Symposium on the Acquisition of Second Language Speech, Montreal, Quebec, Canada.</w:t>
      </w:r>
    </w:p>
    <w:p w14:paraId="75D44483" w14:textId="77777777" w:rsidR="0021470F" w:rsidRPr="00680C0B" w:rsidRDefault="0021470F" w:rsidP="0021470F">
      <w:pPr>
        <w:ind w:left="2127" w:hanging="2127"/>
      </w:pPr>
    </w:p>
    <w:p w14:paraId="6B5546BB" w14:textId="77777777" w:rsidR="0021470F" w:rsidRPr="00680C0B" w:rsidRDefault="0021470F" w:rsidP="0021470F">
      <w:pPr>
        <w:ind w:left="2127" w:hanging="2127"/>
      </w:pPr>
      <w:r w:rsidRPr="00680C0B">
        <w:t>October 2012</w:t>
      </w:r>
      <w:r w:rsidRPr="00680C0B">
        <w:tab/>
        <w:t xml:space="preserve">Daidone, D., &amp; Darcy, I. </w:t>
      </w:r>
      <w:proofErr w:type="spellStart"/>
      <w:r w:rsidRPr="00680C0B">
        <w:t>Quierro</w:t>
      </w:r>
      <w:proofErr w:type="spellEnd"/>
      <w:r w:rsidRPr="00680C0B">
        <w:t xml:space="preserve"> </w:t>
      </w:r>
      <w:proofErr w:type="spellStart"/>
      <w:r w:rsidRPr="00680C0B">
        <w:t>comprar</w:t>
      </w:r>
      <w:proofErr w:type="spellEnd"/>
      <w:r w:rsidRPr="00680C0B">
        <w:t xml:space="preserve"> una </w:t>
      </w:r>
      <w:proofErr w:type="spellStart"/>
      <w:r w:rsidRPr="00680C0B">
        <w:t>guitara</w:t>
      </w:r>
      <w:proofErr w:type="spellEnd"/>
      <w:r w:rsidRPr="00680C0B">
        <w:t>: Lexical encoding of /</w:t>
      </w:r>
      <w:proofErr w:type="spellStart"/>
      <w:r w:rsidRPr="00680C0B">
        <w:t>rr</w:t>
      </w:r>
      <w:proofErr w:type="spellEnd"/>
      <w:r w:rsidRPr="00680C0B">
        <w:t>/ vs. /r/ by L2 learners of Spanish. Paper presented at the Second Language Research Forum (SLRF), Pittsburgh, Pennsylvania, USA.</w:t>
      </w:r>
    </w:p>
    <w:p w14:paraId="41875890" w14:textId="77777777" w:rsidR="0021470F" w:rsidRPr="00680C0B" w:rsidRDefault="0021470F" w:rsidP="0021470F">
      <w:pPr>
        <w:ind w:left="2127" w:hanging="2127"/>
      </w:pPr>
    </w:p>
    <w:p w14:paraId="005D640F" w14:textId="77777777" w:rsidR="0021470F" w:rsidRPr="00680C0B" w:rsidRDefault="0021470F" w:rsidP="0021470F">
      <w:pPr>
        <w:ind w:left="2127" w:hanging="2127"/>
      </w:pPr>
      <w:r w:rsidRPr="00680C0B">
        <w:t>April 2012</w:t>
      </w:r>
      <w:r w:rsidRPr="00680C0B">
        <w:tab/>
        <w:t xml:space="preserve">Darcy, I., </w:t>
      </w:r>
      <w:proofErr w:type="spellStart"/>
      <w:r w:rsidRPr="00680C0B">
        <w:t>Dekydtspotter</w:t>
      </w:r>
      <w:proofErr w:type="spellEnd"/>
      <w:r w:rsidRPr="00680C0B">
        <w:t>, L., Sprouse, R., Daidone, D., Kaden, C., Krueger, F., &amp; Scott, J. H. Asymmetric development in lexical encoding of L1-English L2-German front rounded vowels. Paper presented at the Germanic Linguistics Annual Conference (GLAC-18) / 7</w:t>
      </w:r>
      <w:r w:rsidRPr="00680C0B">
        <w:rPr>
          <w:vertAlign w:val="superscript"/>
        </w:rPr>
        <w:t>th</w:t>
      </w:r>
      <w:r w:rsidRPr="00680C0B">
        <w:t xml:space="preserve"> Studies in the History of the English Language (SHEL-7), Bloomington, Indiana, USA.</w:t>
      </w:r>
    </w:p>
    <w:p w14:paraId="4E98C717" w14:textId="77777777" w:rsidR="00680C0B" w:rsidRPr="00680C0B" w:rsidRDefault="00680C0B" w:rsidP="0021470F">
      <w:pPr>
        <w:rPr>
          <w:b/>
          <w:bCs/>
        </w:rPr>
      </w:pPr>
    </w:p>
    <w:p w14:paraId="10A411DF" w14:textId="77777777" w:rsidR="00901506" w:rsidRDefault="00901506" w:rsidP="0021470F">
      <w:pPr>
        <w:rPr>
          <w:b/>
          <w:bCs/>
        </w:rPr>
      </w:pPr>
    </w:p>
    <w:p w14:paraId="34598495" w14:textId="77777777" w:rsidR="00901506" w:rsidRDefault="00901506" w:rsidP="0021470F">
      <w:pPr>
        <w:rPr>
          <w:b/>
          <w:bCs/>
        </w:rPr>
      </w:pPr>
    </w:p>
    <w:p w14:paraId="7AF991C5" w14:textId="10A13AC6" w:rsidR="0021470F" w:rsidRPr="00680C0B" w:rsidRDefault="0021470F" w:rsidP="0021470F">
      <w:pPr>
        <w:rPr>
          <w:b/>
          <w:bCs/>
        </w:rPr>
      </w:pPr>
      <w:r w:rsidRPr="00680C0B">
        <w:rPr>
          <w:b/>
          <w:bCs/>
        </w:rPr>
        <w:t>Posters Presented</w:t>
      </w:r>
    </w:p>
    <w:p w14:paraId="18E1A439" w14:textId="33F114BD" w:rsidR="003C60DE" w:rsidRPr="00680C0B" w:rsidRDefault="003C60DE" w:rsidP="005D182C">
      <w:pPr>
        <w:ind w:left="2127" w:hanging="2127"/>
      </w:pPr>
    </w:p>
    <w:p w14:paraId="2A46CC49" w14:textId="77777777" w:rsidR="0021470F" w:rsidRPr="00680C0B" w:rsidRDefault="0021470F" w:rsidP="0021470F">
      <w:pPr>
        <w:ind w:left="2127" w:hanging="2127"/>
      </w:pPr>
      <w:r w:rsidRPr="00680C0B">
        <w:t>November 2016</w:t>
      </w:r>
      <w:r w:rsidRPr="00680C0B">
        <w:tab/>
      </w:r>
      <w:proofErr w:type="spellStart"/>
      <w:r w:rsidRPr="00680C0B">
        <w:t>Zahler</w:t>
      </w:r>
      <w:proofErr w:type="spellEnd"/>
      <w:r w:rsidRPr="00680C0B">
        <w:t>, S., &amp; Daidone, D. A diachronic analysis of variable future-in-the-past and canonical future expression in Spanish. Poster presented at New Ways of Analyzing Variation (NWAV 45), Vancouver, British Columbia, Canada.</w:t>
      </w:r>
    </w:p>
    <w:p w14:paraId="23B07298" w14:textId="3199999A" w:rsidR="003C60DE" w:rsidRPr="00680C0B" w:rsidRDefault="003C60DE" w:rsidP="005D182C">
      <w:pPr>
        <w:ind w:left="2127" w:hanging="2127"/>
      </w:pPr>
    </w:p>
    <w:p w14:paraId="6B5F08EB" w14:textId="77777777" w:rsidR="006003F3" w:rsidRPr="00680C0B" w:rsidRDefault="006003F3" w:rsidP="006003F3">
      <w:pPr>
        <w:ind w:left="2127" w:hanging="2127"/>
      </w:pPr>
      <w:r w:rsidRPr="00680C0B">
        <w:t>October 2012</w:t>
      </w:r>
      <w:r w:rsidRPr="00680C0B">
        <w:tab/>
        <w:t>Darcy, I., Daidone, D., &amp; Kojima, C. Asymmetric lexical access in second language learners. Poster presented at the 8th International Conference on the Mental Lexicon, Montreal, Quebec, Canada.</w:t>
      </w:r>
    </w:p>
    <w:p w14:paraId="6CA66EA0" w14:textId="666DDBCE" w:rsidR="003C60DE" w:rsidRPr="00680C0B" w:rsidRDefault="003C60DE" w:rsidP="005D182C">
      <w:pPr>
        <w:ind w:left="2127" w:hanging="2127"/>
      </w:pPr>
    </w:p>
    <w:p w14:paraId="2E810944" w14:textId="77777777" w:rsidR="00901506" w:rsidRDefault="00901506">
      <w:pPr>
        <w:rPr>
          <w:b/>
        </w:rPr>
      </w:pPr>
    </w:p>
    <w:p w14:paraId="333CD3AB" w14:textId="4574D7A1" w:rsidR="00B82B75" w:rsidRPr="00680C0B" w:rsidRDefault="000008A8">
      <w:pPr>
        <w:rPr>
          <w:b/>
        </w:rPr>
      </w:pPr>
      <w:r w:rsidRPr="00680C0B">
        <w:rPr>
          <w:b/>
        </w:rPr>
        <w:t xml:space="preserve">TEACHING EXPERIENCE </w:t>
      </w:r>
      <w:r w:rsidR="00FA0017" w:rsidRPr="00680C0B">
        <w:t>(instructor of record for all courses)</w:t>
      </w:r>
    </w:p>
    <w:p w14:paraId="4562C5C5" w14:textId="77777777" w:rsidR="003A06E2" w:rsidRPr="00680C0B" w:rsidRDefault="003A06E2">
      <w:pPr>
        <w:rPr>
          <w:b/>
        </w:rPr>
      </w:pPr>
    </w:p>
    <w:p w14:paraId="4562C5C6" w14:textId="36CCF646" w:rsidR="00F8704E" w:rsidRPr="00680C0B" w:rsidRDefault="00F8704E" w:rsidP="00EA59AF">
      <w:pPr>
        <w:rPr>
          <w:u w:val="single"/>
        </w:rPr>
      </w:pPr>
      <w:r w:rsidRPr="00680C0B">
        <w:t>Aug 2012-</w:t>
      </w:r>
      <w:r w:rsidR="003407CE" w:rsidRPr="00680C0B">
        <w:t>Dec 2018</w:t>
      </w:r>
      <w:r w:rsidRPr="00680C0B">
        <w:tab/>
      </w:r>
      <w:r w:rsidRPr="00680C0B">
        <w:rPr>
          <w:u w:val="single"/>
        </w:rPr>
        <w:t>Spanish Associate Instructor</w:t>
      </w:r>
    </w:p>
    <w:p w14:paraId="521FE292" w14:textId="77777777" w:rsidR="00F43720" w:rsidRPr="00680C0B" w:rsidRDefault="00F8704E" w:rsidP="00EA59AF">
      <w:r w:rsidRPr="00680C0B">
        <w:tab/>
      </w:r>
      <w:r w:rsidRPr="00680C0B">
        <w:tab/>
      </w:r>
      <w:r w:rsidRPr="00680C0B">
        <w:tab/>
        <w:t>Department of Spanish and Portuguese</w:t>
      </w:r>
    </w:p>
    <w:p w14:paraId="4562C5C7" w14:textId="3FE61D72" w:rsidR="00F8704E" w:rsidRPr="00680C0B" w:rsidRDefault="007A4EA4" w:rsidP="00F43720">
      <w:pPr>
        <w:ind w:left="1418" w:firstLine="709"/>
      </w:pPr>
      <w:r w:rsidRPr="00680C0B">
        <w:t>Indiana University</w:t>
      </w:r>
      <w:r w:rsidR="00F43720" w:rsidRPr="00680C0B">
        <w:t>, Bloomington</w:t>
      </w:r>
    </w:p>
    <w:p w14:paraId="070DEEA2" w14:textId="1F677EAC" w:rsidR="006C58E4" w:rsidRPr="00680C0B" w:rsidRDefault="006C58E4" w:rsidP="006C58E4">
      <w:pPr>
        <w:numPr>
          <w:ilvl w:val="0"/>
          <w:numId w:val="16"/>
        </w:numPr>
      </w:pPr>
      <w:r w:rsidRPr="00680C0B">
        <w:t xml:space="preserve">Second-Year Spanish II (Spring 2013, Spring 2014, Fall 2014, Fall 2018) </w:t>
      </w:r>
    </w:p>
    <w:p w14:paraId="66753C18" w14:textId="12075CF5" w:rsidR="0096261A" w:rsidRPr="00680C0B" w:rsidRDefault="0096261A" w:rsidP="0096261A">
      <w:pPr>
        <w:pStyle w:val="ListParagraph"/>
        <w:numPr>
          <w:ilvl w:val="0"/>
          <w:numId w:val="16"/>
        </w:numPr>
      </w:pPr>
      <w:r w:rsidRPr="00680C0B">
        <w:t>Introduction to Hispanic Linguistics (Spring 2016, Spring 2017, Spring 2018)</w:t>
      </w:r>
    </w:p>
    <w:p w14:paraId="7889AB5E" w14:textId="77777777" w:rsidR="00BE7D5D" w:rsidRPr="00680C0B" w:rsidRDefault="00BE7D5D" w:rsidP="00BE7D5D">
      <w:pPr>
        <w:pStyle w:val="ListParagraph"/>
        <w:numPr>
          <w:ilvl w:val="0"/>
          <w:numId w:val="16"/>
        </w:numPr>
      </w:pPr>
      <w:r w:rsidRPr="00680C0B">
        <w:t>Spanish Grammar in Context (Spring 2015, Fall 2015, Fall 2016, Fall 2017)</w:t>
      </w:r>
    </w:p>
    <w:p w14:paraId="70EAF008" w14:textId="662D944C" w:rsidR="0095787F" w:rsidRPr="00680C0B" w:rsidRDefault="00B774D3" w:rsidP="0095787F">
      <w:pPr>
        <w:numPr>
          <w:ilvl w:val="0"/>
          <w:numId w:val="16"/>
        </w:numPr>
      </w:pPr>
      <w:r w:rsidRPr="00680C0B">
        <w:t xml:space="preserve">Elementary Spanish II </w:t>
      </w:r>
      <w:r w:rsidR="0095787F" w:rsidRPr="00680C0B">
        <w:t>(Summer 2014, Summer 2016)</w:t>
      </w:r>
    </w:p>
    <w:p w14:paraId="4562C5CF" w14:textId="189828AA" w:rsidR="000E247C" w:rsidRPr="00680C0B" w:rsidRDefault="00554D62" w:rsidP="00F8704E">
      <w:pPr>
        <w:numPr>
          <w:ilvl w:val="0"/>
          <w:numId w:val="16"/>
        </w:numPr>
      </w:pPr>
      <w:r w:rsidRPr="00680C0B">
        <w:t>Second-Year Spanish I</w:t>
      </w:r>
      <w:r w:rsidR="000E247C" w:rsidRPr="00680C0B">
        <w:t xml:space="preserve"> </w:t>
      </w:r>
      <w:r w:rsidR="00F43720" w:rsidRPr="00680C0B">
        <w:t>(Fall 2012, Fall 2013)</w:t>
      </w:r>
    </w:p>
    <w:p w14:paraId="29297294" w14:textId="77777777" w:rsidR="00B04122" w:rsidRPr="00680C0B" w:rsidRDefault="00B04122" w:rsidP="00F43720"/>
    <w:p w14:paraId="309A230B" w14:textId="56CA4798" w:rsidR="00F43720" w:rsidRPr="00680C0B" w:rsidRDefault="00F43720" w:rsidP="00F43720">
      <w:pPr>
        <w:rPr>
          <w:u w:val="single"/>
        </w:rPr>
      </w:pPr>
      <w:r w:rsidRPr="00680C0B">
        <w:t>June 2011-</w:t>
      </w:r>
      <w:r w:rsidR="002B5513" w:rsidRPr="00680C0B">
        <w:t xml:space="preserve">June </w:t>
      </w:r>
      <w:r w:rsidR="00A635DF" w:rsidRPr="00680C0B">
        <w:t>2015</w:t>
      </w:r>
      <w:r w:rsidRPr="00680C0B">
        <w:tab/>
      </w:r>
      <w:r w:rsidRPr="00680C0B">
        <w:rPr>
          <w:u w:val="single"/>
        </w:rPr>
        <w:t>ESL Associate Instructor</w:t>
      </w:r>
    </w:p>
    <w:p w14:paraId="1941CD1F" w14:textId="7D0D8B79" w:rsidR="00F43720" w:rsidRPr="00680C0B" w:rsidRDefault="00F43720" w:rsidP="00F43720">
      <w:pPr>
        <w:ind w:left="2127" w:hanging="2127"/>
      </w:pPr>
      <w:r w:rsidRPr="00680C0B">
        <w:rPr>
          <w:i/>
        </w:rPr>
        <w:tab/>
      </w:r>
      <w:r w:rsidRPr="00680C0B">
        <w:t>Intensive English Program (IEP)</w:t>
      </w:r>
    </w:p>
    <w:p w14:paraId="243F368A" w14:textId="78375039" w:rsidR="00F43720" w:rsidRPr="00680C0B" w:rsidRDefault="00EF4F05" w:rsidP="00F43720">
      <w:r w:rsidRPr="00680C0B">
        <w:tab/>
      </w:r>
      <w:r w:rsidRPr="00680C0B">
        <w:tab/>
      </w:r>
      <w:r w:rsidR="00F43720" w:rsidRPr="00680C0B">
        <w:tab/>
        <w:t>English Language Improvement Program (ELIP)</w:t>
      </w:r>
    </w:p>
    <w:p w14:paraId="4021D3C7" w14:textId="7C4A00F8" w:rsidR="00F43720" w:rsidRPr="00680C0B" w:rsidRDefault="00F43720" w:rsidP="00F43720">
      <w:pPr>
        <w:ind w:left="2127" w:hanging="2127"/>
      </w:pPr>
      <w:r w:rsidRPr="00680C0B">
        <w:tab/>
        <w:t>Department of Second Language Studies</w:t>
      </w:r>
    </w:p>
    <w:p w14:paraId="1B713CF9" w14:textId="4A739EAA" w:rsidR="00F43720" w:rsidRPr="00680C0B" w:rsidRDefault="00F43720" w:rsidP="00F43720">
      <w:pPr>
        <w:ind w:left="2127"/>
      </w:pPr>
      <w:r w:rsidRPr="00680C0B">
        <w:t>Indiana University, Bloomington</w:t>
      </w:r>
    </w:p>
    <w:p w14:paraId="623CCFEE" w14:textId="59A72536" w:rsidR="00F43720" w:rsidRPr="00680C0B" w:rsidRDefault="00F43720" w:rsidP="00BE7D5D">
      <w:pPr>
        <w:ind w:left="2127"/>
        <w:rPr>
          <w:i/>
          <w:iCs/>
        </w:rPr>
      </w:pPr>
      <w:r w:rsidRPr="00680C0B">
        <w:rPr>
          <w:i/>
          <w:iCs/>
        </w:rPr>
        <w:t>N</w:t>
      </w:r>
      <w:r w:rsidR="00BE7D5D" w:rsidRPr="00680C0B">
        <w:rPr>
          <w:i/>
          <w:iCs/>
        </w:rPr>
        <w:t>OTE</w:t>
      </w:r>
      <w:r w:rsidRPr="00680C0B">
        <w:rPr>
          <w:i/>
          <w:iCs/>
        </w:rPr>
        <w:t xml:space="preserve">: IEP courses range from Level 1 (lowest proficiency) to Level 7 (ready for academic coursework in a university); ELIP courses are </w:t>
      </w:r>
      <w:r w:rsidR="00D15B81" w:rsidRPr="00680C0B">
        <w:rPr>
          <w:i/>
          <w:iCs/>
        </w:rPr>
        <w:t xml:space="preserve">remedial English classes </w:t>
      </w:r>
      <w:r w:rsidRPr="00680C0B">
        <w:rPr>
          <w:i/>
          <w:iCs/>
        </w:rPr>
        <w:t>for matriculated students at Indiana University</w:t>
      </w:r>
      <w:r w:rsidR="00ED6F54" w:rsidRPr="00680C0B">
        <w:rPr>
          <w:i/>
          <w:iCs/>
        </w:rPr>
        <w:t>.</w:t>
      </w:r>
    </w:p>
    <w:p w14:paraId="30D48E7B" w14:textId="656ACD5D" w:rsidR="00A76301" w:rsidRPr="00680C0B" w:rsidRDefault="00A76301" w:rsidP="00F43720">
      <w:pPr>
        <w:pStyle w:val="ListParagraph"/>
        <w:numPr>
          <w:ilvl w:val="0"/>
          <w:numId w:val="31"/>
        </w:numPr>
        <w:rPr>
          <w:iCs/>
        </w:rPr>
      </w:pPr>
      <w:r w:rsidRPr="00680C0B">
        <w:rPr>
          <w:iCs/>
        </w:rPr>
        <w:t>Phonics Level 2 in IEP (Summer 2015)</w:t>
      </w:r>
    </w:p>
    <w:p w14:paraId="36FC8EF8" w14:textId="77777777" w:rsidR="00C378A0" w:rsidRPr="00680C0B" w:rsidRDefault="00C378A0" w:rsidP="00C378A0">
      <w:pPr>
        <w:pStyle w:val="ListParagraph"/>
        <w:numPr>
          <w:ilvl w:val="0"/>
          <w:numId w:val="31"/>
        </w:numPr>
        <w:rPr>
          <w:iCs/>
        </w:rPr>
      </w:pPr>
      <w:r w:rsidRPr="00680C0B">
        <w:rPr>
          <w:iCs/>
        </w:rPr>
        <w:t>Extensive Reading Level 4 in IEP (Summer 2014, Summer 2015)</w:t>
      </w:r>
    </w:p>
    <w:p w14:paraId="5201D57F" w14:textId="321DBFF6" w:rsidR="00F43720" w:rsidRPr="00680C0B" w:rsidRDefault="00F43720" w:rsidP="00F43720">
      <w:pPr>
        <w:pStyle w:val="ListParagraph"/>
        <w:numPr>
          <w:ilvl w:val="0"/>
          <w:numId w:val="31"/>
        </w:numPr>
        <w:rPr>
          <w:iCs/>
        </w:rPr>
      </w:pPr>
      <w:r w:rsidRPr="00680C0B">
        <w:rPr>
          <w:iCs/>
        </w:rPr>
        <w:t>Reading &amp; Writing Level 4 in IEP</w:t>
      </w:r>
      <w:r w:rsidR="004A0DE2" w:rsidRPr="00680C0B">
        <w:rPr>
          <w:iCs/>
        </w:rPr>
        <w:t xml:space="preserve"> (Summer 2014)</w:t>
      </w:r>
    </w:p>
    <w:p w14:paraId="49112E44" w14:textId="048CC45C" w:rsidR="00F43720" w:rsidRPr="00680C0B" w:rsidRDefault="00F43720" w:rsidP="00F43720">
      <w:pPr>
        <w:numPr>
          <w:ilvl w:val="0"/>
          <w:numId w:val="16"/>
        </w:numPr>
      </w:pPr>
      <w:r w:rsidRPr="00680C0B">
        <w:t>Reading &amp; Writing Level 6 in IEP</w:t>
      </w:r>
      <w:r w:rsidR="004A0DE2" w:rsidRPr="00680C0B">
        <w:t xml:space="preserve"> (Summer 2013)</w:t>
      </w:r>
    </w:p>
    <w:p w14:paraId="7A0CC7BB" w14:textId="090FD6BE" w:rsidR="00F43720" w:rsidRPr="00680C0B" w:rsidRDefault="00F43720" w:rsidP="00F43720">
      <w:pPr>
        <w:numPr>
          <w:ilvl w:val="0"/>
          <w:numId w:val="16"/>
        </w:numPr>
      </w:pPr>
      <w:r w:rsidRPr="00680C0B">
        <w:t>Reading &amp; Writing Level 3 in IEP</w:t>
      </w:r>
      <w:r w:rsidR="004A0DE2" w:rsidRPr="00680C0B">
        <w:t xml:space="preserve"> (Spring 2012)</w:t>
      </w:r>
    </w:p>
    <w:p w14:paraId="0E3AC29F" w14:textId="77777777" w:rsidR="004A0DE2" w:rsidRPr="00680C0B" w:rsidRDefault="004A0DE2" w:rsidP="004A0DE2">
      <w:pPr>
        <w:numPr>
          <w:ilvl w:val="0"/>
          <w:numId w:val="16"/>
        </w:numPr>
      </w:pPr>
      <w:r w:rsidRPr="00680C0B">
        <w:t>Pronunciation in ELIP (Spring 2012)</w:t>
      </w:r>
    </w:p>
    <w:p w14:paraId="2733525D" w14:textId="2F1A6ED3" w:rsidR="00F43720" w:rsidRPr="00680C0B" w:rsidRDefault="00F43720" w:rsidP="004A0DE2">
      <w:pPr>
        <w:numPr>
          <w:ilvl w:val="0"/>
          <w:numId w:val="16"/>
        </w:numPr>
      </w:pPr>
      <w:r w:rsidRPr="00680C0B">
        <w:t xml:space="preserve">Communication Level 1 in IEP </w:t>
      </w:r>
      <w:r w:rsidR="004A0DE2" w:rsidRPr="00680C0B">
        <w:t>(Fall 2011)</w:t>
      </w:r>
    </w:p>
    <w:p w14:paraId="717C8E9B" w14:textId="77442723" w:rsidR="00F43720" w:rsidRPr="00680C0B" w:rsidRDefault="00F43720" w:rsidP="00F43720">
      <w:pPr>
        <w:numPr>
          <w:ilvl w:val="0"/>
          <w:numId w:val="16"/>
        </w:numPr>
      </w:pPr>
      <w:r w:rsidRPr="00680C0B">
        <w:t>Communication Level 3 in IEP</w:t>
      </w:r>
      <w:r w:rsidR="004A0DE2" w:rsidRPr="00680C0B">
        <w:t xml:space="preserve"> (Summer 2011, Fall 2011)</w:t>
      </w:r>
    </w:p>
    <w:p w14:paraId="6BCCB6F1" w14:textId="62FEEAB5" w:rsidR="00F43720" w:rsidRPr="00680C0B" w:rsidRDefault="00F43720" w:rsidP="00F43720">
      <w:pPr>
        <w:numPr>
          <w:ilvl w:val="0"/>
          <w:numId w:val="16"/>
        </w:numPr>
      </w:pPr>
      <w:r w:rsidRPr="00680C0B">
        <w:t>Communication Level 4 in IEP</w:t>
      </w:r>
      <w:r w:rsidR="004A0DE2" w:rsidRPr="00680C0B">
        <w:t xml:space="preserve"> (Summer 2011)</w:t>
      </w:r>
    </w:p>
    <w:p w14:paraId="687F0A47" w14:textId="152F1912" w:rsidR="00B43E5D" w:rsidRPr="00680C0B" w:rsidRDefault="00B43E5D" w:rsidP="00B43E5D"/>
    <w:p w14:paraId="4AE194CA" w14:textId="77777777" w:rsidR="00A814FB" w:rsidRPr="00680C0B" w:rsidRDefault="00A814FB" w:rsidP="00B43E5D"/>
    <w:p w14:paraId="2678F7E8" w14:textId="77777777" w:rsidR="00680C0B" w:rsidRPr="00680C0B" w:rsidRDefault="00680C0B" w:rsidP="00680C0B">
      <w:pPr>
        <w:rPr>
          <w:b/>
        </w:rPr>
      </w:pPr>
      <w:r w:rsidRPr="00680C0B">
        <w:rPr>
          <w:b/>
        </w:rPr>
        <w:t>UNDERGRADUATE MENTORSHIP</w:t>
      </w:r>
    </w:p>
    <w:p w14:paraId="09CB33F6" w14:textId="77777777" w:rsidR="00680C0B" w:rsidRPr="00680C0B" w:rsidRDefault="00680C0B" w:rsidP="00680C0B"/>
    <w:p w14:paraId="53950C14" w14:textId="77777777" w:rsidR="00680C0B" w:rsidRPr="00680C0B" w:rsidRDefault="00680C0B" w:rsidP="00680C0B">
      <w:r w:rsidRPr="00680C0B">
        <w:t>Jan 2019-Present</w:t>
      </w:r>
      <w:r w:rsidRPr="00680C0B">
        <w:tab/>
      </w:r>
      <w:r w:rsidRPr="00680C0B">
        <w:rPr>
          <w:u w:val="single"/>
        </w:rPr>
        <w:t>Mentor for the Research Scholar Apprenticeship Program</w:t>
      </w:r>
    </w:p>
    <w:p w14:paraId="17FD3F73" w14:textId="77777777" w:rsidR="00680C0B" w:rsidRPr="00680C0B" w:rsidRDefault="00680C0B" w:rsidP="00680C0B">
      <w:r w:rsidRPr="00680C0B">
        <w:tab/>
      </w:r>
      <w:r w:rsidRPr="00680C0B">
        <w:tab/>
      </w:r>
      <w:r w:rsidRPr="00680C0B">
        <w:tab/>
        <w:t>Office of the Vice Provost for Undergraduate Education</w:t>
      </w:r>
    </w:p>
    <w:p w14:paraId="6977CCA2" w14:textId="17F37A9B" w:rsidR="00680C0B" w:rsidRDefault="00680C0B" w:rsidP="00680C0B">
      <w:pPr>
        <w:ind w:left="1418" w:firstLine="709"/>
      </w:pPr>
      <w:r w:rsidRPr="00680C0B">
        <w:t>Indiana University, Bloomington</w:t>
      </w:r>
    </w:p>
    <w:p w14:paraId="72B33A16" w14:textId="024ED710" w:rsidR="008B64A9" w:rsidRPr="00680C0B" w:rsidRDefault="008B64A9" w:rsidP="008B64A9">
      <w:pPr>
        <w:ind w:left="2127"/>
      </w:pPr>
      <w:r w:rsidRPr="00680C0B">
        <w:rPr>
          <w:i/>
          <w:iCs/>
        </w:rPr>
        <w:t>NOTE:</w:t>
      </w:r>
      <w:r>
        <w:rPr>
          <w:i/>
          <w:iCs/>
        </w:rPr>
        <w:t xml:space="preserve"> </w:t>
      </w:r>
      <w:r w:rsidR="00D62D91">
        <w:rPr>
          <w:i/>
          <w:iCs/>
        </w:rPr>
        <w:t>This program</w:t>
      </w:r>
      <w:r>
        <w:rPr>
          <w:i/>
          <w:iCs/>
        </w:rPr>
        <w:t xml:space="preserve"> is for underrepresented minority, first-generation, and low-income students to learn </w:t>
      </w:r>
      <w:r w:rsidR="00D62D91">
        <w:rPr>
          <w:i/>
          <w:iCs/>
        </w:rPr>
        <w:t xml:space="preserve">about </w:t>
      </w:r>
      <w:r>
        <w:rPr>
          <w:i/>
          <w:iCs/>
        </w:rPr>
        <w:t xml:space="preserve">research </w:t>
      </w:r>
      <w:r w:rsidR="00D62D91">
        <w:rPr>
          <w:i/>
          <w:iCs/>
        </w:rPr>
        <w:t xml:space="preserve">practice </w:t>
      </w:r>
      <w:r>
        <w:rPr>
          <w:i/>
          <w:iCs/>
        </w:rPr>
        <w:t xml:space="preserve">by assisting a graduate student </w:t>
      </w:r>
    </w:p>
    <w:p w14:paraId="07B726BA" w14:textId="6F6836DF" w:rsidR="000A1175" w:rsidRPr="00680C0B" w:rsidRDefault="000A1175" w:rsidP="000A1175">
      <w:pPr>
        <w:rPr>
          <w:b/>
        </w:rPr>
      </w:pPr>
      <w:r w:rsidRPr="00680C0B">
        <w:rPr>
          <w:b/>
        </w:rPr>
        <w:t>LANGUAGE PROFICIENCY TESTING EXPERIENCE</w:t>
      </w:r>
    </w:p>
    <w:p w14:paraId="1855556F" w14:textId="77777777" w:rsidR="000A1175" w:rsidRPr="00680C0B" w:rsidRDefault="000A1175" w:rsidP="000A1175">
      <w:pPr>
        <w:pStyle w:val="ListParagraph"/>
        <w:ind w:left="2487"/>
      </w:pPr>
    </w:p>
    <w:p w14:paraId="1CBB4F14" w14:textId="1B6EB328" w:rsidR="000A1175" w:rsidRPr="00680C0B" w:rsidRDefault="00066550" w:rsidP="000A1175">
      <w:pPr>
        <w:rPr>
          <w:u w:val="single"/>
        </w:rPr>
      </w:pPr>
      <w:r w:rsidRPr="00680C0B">
        <w:t>July</w:t>
      </w:r>
      <w:r w:rsidR="000A1175" w:rsidRPr="00680C0B">
        <w:t xml:space="preserve"> 2018-Present</w:t>
      </w:r>
      <w:r w:rsidR="000A1175" w:rsidRPr="00680C0B">
        <w:tab/>
      </w:r>
      <w:r w:rsidR="000A1175" w:rsidRPr="00680C0B">
        <w:rPr>
          <w:u w:val="single"/>
        </w:rPr>
        <w:t>Oral Interview Rater for Indiana Academic English Test (IAET)</w:t>
      </w:r>
    </w:p>
    <w:p w14:paraId="58D57E3E" w14:textId="77777777" w:rsidR="000A1175" w:rsidRPr="00680C0B" w:rsidRDefault="000A1175" w:rsidP="000A1175">
      <w:pPr>
        <w:ind w:left="1418" w:firstLine="709"/>
      </w:pPr>
      <w:r w:rsidRPr="00680C0B">
        <w:t>Department of Second Language Studies</w:t>
      </w:r>
    </w:p>
    <w:p w14:paraId="1158F169" w14:textId="77777777" w:rsidR="000A1175" w:rsidRPr="00680C0B" w:rsidRDefault="000A1175" w:rsidP="000A1175">
      <w:pPr>
        <w:ind w:left="1418" w:firstLine="709"/>
      </w:pPr>
      <w:r w:rsidRPr="00680C0B">
        <w:t>Indiana University, Bloomington</w:t>
      </w:r>
    </w:p>
    <w:p w14:paraId="7F4E6958" w14:textId="77777777" w:rsidR="008B64A9" w:rsidRDefault="008B64A9" w:rsidP="000A1175">
      <w:pPr>
        <w:ind w:left="2127" w:hanging="2127"/>
      </w:pPr>
    </w:p>
    <w:p w14:paraId="43E91A9E" w14:textId="1728793E" w:rsidR="000A1175" w:rsidRPr="00680C0B" w:rsidRDefault="000A1175" w:rsidP="000A1175">
      <w:pPr>
        <w:ind w:left="2127" w:hanging="2127"/>
        <w:rPr>
          <w:u w:val="single"/>
        </w:rPr>
      </w:pPr>
      <w:r w:rsidRPr="00680C0B">
        <w:t>Aug 2012-Present</w:t>
      </w:r>
      <w:r w:rsidRPr="00680C0B">
        <w:tab/>
      </w:r>
      <w:r w:rsidRPr="00680C0B">
        <w:rPr>
          <w:u w:val="single"/>
        </w:rPr>
        <w:t>Rater for Test of English Proficiency for International Associate Instructor Candidates (TEPAIC)</w:t>
      </w:r>
    </w:p>
    <w:p w14:paraId="60AEEA7A" w14:textId="77777777" w:rsidR="000A1175" w:rsidRPr="00680C0B" w:rsidRDefault="000A1175" w:rsidP="000A1175">
      <w:pPr>
        <w:ind w:left="1418" w:firstLine="709"/>
      </w:pPr>
      <w:r w:rsidRPr="00680C0B">
        <w:t>Department of Second Language Studies</w:t>
      </w:r>
    </w:p>
    <w:p w14:paraId="3166244F" w14:textId="77777777" w:rsidR="000A1175" w:rsidRPr="00680C0B" w:rsidRDefault="000A1175" w:rsidP="000A1175">
      <w:pPr>
        <w:ind w:left="1418" w:firstLine="709"/>
      </w:pPr>
      <w:r w:rsidRPr="00680C0B">
        <w:t>Indiana University, Bloomington</w:t>
      </w:r>
    </w:p>
    <w:p w14:paraId="368BCA4F" w14:textId="77777777" w:rsidR="000A1175" w:rsidRPr="00680C0B" w:rsidRDefault="000A1175" w:rsidP="000A1175">
      <w:pPr>
        <w:ind w:left="1418" w:firstLine="709"/>
      </w:pPr>
    </w:p>
    <w:p w14:paraId="2BDD09D9" w14:textId="4AB81E68" w:rsidR="000A1175" w:rsidRPr="00680C0B" w:rsidRDefault="000A1175" w:rsidP="000A1175">
      <w:pPr>
        <w:ind w:left="2127" w:hanging="2127"/>
      </w:pPr>
      <w:r w:rsidRPr="00680C0B">
        <w:t>June 201</w:t>
      </w:r>
      <w:r w:rsidR="00207F2D" w:rsidRPr="00680C0B">
        <w:t>8</w:t>
      </w:r>
      <w:r w:rsidRPr="00680C0B">
        <w:tab/>
      </w:r>
      <w:r w:rsidRPr="00680C0B">
        <w:rPr>
          <w:u w:val="single"/>
        </w:rPr>
        <w:t>Spanish Advanced Placement Exam Reader</w:t>
      </w:r>
    </w:p>
    <w:p w14:paraId="59CF98CE" w14:textId="77777777" w:rsidR="000A1175" w:rsidRPr="00680C0B" w:rsidRDefault="000A1175" w:rsidP="000A1175">
      <w:pPr>
        <w:ind w:left="2127" w:hanging="2127"/>
      </w:pPr>
      <w:r w:rsidRPr="00680C0B">
        <w:tab/>
        <w:t>Educational Testing Service</w:t>
      </w:r>
    </w:p>
    <w:p w14:paraId="0C2601E9" w14:textId="77777777" w:rsidR="000A1175" w:rsidRPr="00680C0B" w:rsidRDefault="000A1175" w:rsidP="000A1175">
      <w:pPr>
        <w:ind w:left="2127" w:hanging="2127"/>
      </w:pPr>
      <w:r w:rsidRPr="00680C0B">
        <w:tab/>
        <w:t>Onsite AP Reading in Cincinnati, Ohio</w:t>
      </w:r>
    </w:p>
    <w:p w14:paraId="2819259E" w14:textId="77777777" w:rsidR="000A1175" w:rsidRPr="00680C0B" w:rsidRDefault="000A1175" w:rsidP="000A1175"/>
    <w:p w14:paraId="67C4E5CE" w14:textId="37843E62" w:rsidR="000A1175" w:rsidRPr="00680C0B" w:rsidRDefault="000A1175" w:rsidP="000A1175">
      <w:pPr>
        <w:rPr>
          <w:u w:val="single"/>
        </w:rPr>
      </w:pPr>
      <w:r w:rsidRPr="00680C0B">
        <w:t xml:space="preserve">Apr 2012-July 2017 </w:t>
      </w:r>
      <w:r w:rsidRPr="00680C0B">
        <w:tab/>
      </w:r>
      <w:r w:rsidRPr="00680C0B">
        <w:rPr>
          <w:u w:val="single"/>
        </w:rPr>
        <w:t>Data Entry Clerk for Indiana English Proficiency Exam (IEPE)</w:t>
      </w:r>
    </w:p>
    <w:p w14:paraId="07B0EDA6" w14:textId="77777777" w:rsidR="000A1175" w:rsidRPr="00680C0B" w:rsidRDefault="000A1175" w:rsidP="000A1175">
      <w:pPr>
        <w:ind w:left="1418" w:firstLine="709"/>
      </w:pPr>
      <w:r w:rsidRPr="00680C0B">
        <w:t>Department of Second Language Studies</w:t>
      </w:r>
    </w:p>
    <w:p w14:paraId="2999BCAB" w14:textId="77777777" w:rsidR="000A1175" w:rsidRPr="00680C0B" w:rsidRDefault="000A1175" w:rsidP="000A1175">
      <w:pPr>
        <w:ind w:left="1418" w:firstLine="709"/>
      </w:pPr>
      <w:r w:rsidRPr="00680C0B">
        <w:t>Indiana University, Bloomington</w:t>
      </w:r>
    </w:p>
    <w:p w14:paraId="09E7AAEA" w14:textId="77777777" w:rsidR="000A1175" w:rsidRPr="00680C0B" w:rsidRDefault="000A1175" w:rsidP="000A1175">
      <w:pPr>
        <w:ind w:left="1418" w:firstLine="709"/>
      </w:pPr>
    </w:p>
    <w:p w14:paraId="17948EBA" w14:textId="1B0A9ABA" w:rsidR="000A1175" w:rsidRPr="00680C0B" w:rsidRDefault="00066550" w:rsidP="000A1175">
      <w:pPr>
        <w:rPr>
          <w:u w:val="single"/>
        </w:rPr>
      </w:pPr>
      <w:r w:rsidRPr="00680C0B">
        <w:t>Apr</w:t>
      </w:r>
      <w:r w:rsidR="000A1175" w:rsidRPr="00680C0B">
        <w:t xml:space="preserve"> 2012-</w:t>
      </w:r>
      <w:r w:rsidRPr="00680C0B">
        <w:t xml:space="preserve">Apr </w:t>
      </w:r>
      <w:r w:rsidR="000A1175" w:rsidRPr="00680C0B">
        <w:t>2014</w:t>
      </w:r>
      <w:r w:rsidR="000A1175" w:rsidRPr="00680C0B">
        <w:tab/>
      </w:r>
      <w:r w:rsidR="000A1175" w:rsidRPr="00680C0B">
        <w:rPr>
          <w:u w:val="single"/>
        </w:rPr>
        <w:t>Oral Interview Rater for Indiana English Proficiency Exam (IEPE)</w:t>
      </w:r>
    </w:p>
    <w:p w14:paraId="3934467E" w14:textId="77777777" w:rsidR="000A1175" w:rsidRPr="00680C0B" w:rsidRDefault="000A1175" w:rsidP="000A1175">
      <w:pPr>
        <w:ind w:left="1418" w:firstLine="709"/>
      </w:pPr>
      <w:r w:rsidRPr="00680C0B">
        <w:t>Department of Second Language Studies</w:t>
      </w:r>
    </w:p>
    <w:p w14:paraId="25813035" w14:textId="77777777" w:rsidR="000A1175" w:rsidRPr="00680C0B" w:rsidRDefault="000A1175" w:rsidP="000A1175">
      <w:pPr>
        <w:ind w:left="1418" w:firstLine="709"/>
      </w:pPr>
      <w:r w:rsidRPr="00680C0B">
        <w:t>Indiana University, Bloomington</w:t>
      </w:r>
    </w:p>
    <w:p w14:paraId="50F2B62B" w14:textId="77777777" w:rsidR="000A1175" w:rsidRPr="00680C0B" w:rsidRDefault="000A1175" w:rsidP="00E56BD3">
      <w:pPr>
        <w:rPr>
          <w:b/>
        </w:rPr>
      </w:pPr>
    </w:p>
    <w:p w14:paraId="0769BF59" w14:textId="77777777" w:rsidR="00B04122" w:rsidRPr="00680C0B" w:rsidRDefault="00B04122" w:rsidP="00E56BD3">
      <w:pPr>
        <w:rPr>
          <w:b/>
        </w:rPr>
      </w:pPr>
    </w:p>
    <w:p w14:paraId="3590EE46" w14:textId="1E03DA26" w:rsidR="00E56BD3" w:rsidRPr="00680C0B" w:rsidRDefault="000008A8" w:rsidP="00E56BD3">
      <w:pPr>
        <w:rPr>
          <w:b/>
        </w:rPr>
      </w:pPr>
      <w:r w:rsidRPr="00680C0B">
        <w:rPr>
          <w:b/>
        </w:rPr>
        <w:t xml:space="preserve">RESEARCH </w:t>
      </w:r>
      <w:r w:rsidR="00EA022F" w:rsidRPr="00680C0B">
        <w:rPr>
          <w:b/>
        </w:rPr>
        <w:t xml:space="preserve">WORK </w:t>
      </w:r>
      <w:r w:rsidRPr="00680C0B">
        <w:rPr>
          <w:b/>
        </w:rPr>
        <w:t>EXPERIENCE</w:t>
      </w:r>
    </w:p>
    <w:p w14:paraId="1411BFC9" w14:textId="77777777" w:rsidR="00E56BD3" w:rsidRPr="00680C0B" w:rsidRDefault="00E56BD3" w:rsidP="00E56BD3"/>
    <w:p w14:paraId="4191026D" w14:textId="7AEB4D02" w:rsidR="00066550" w:rsidRPr="00680C0B" w:rsidRDefault="00066550" w:rsidP="00066550">
      <w:pPr>
        <w:rPr>
          <w:u w:val="single"/>
        </w:rPr>
      </w:pPr>
      <w:r w:rsidRPr="00680C0B">
        <w:t>Jan 2019-Present</w:t>
      </w:r>
      <w:r w:rsidRPr="00680C0B">
        <w:tab/>
      </w:r>
      <w:r w:rsidRPr="00680C0B">
        <w:rPr>
          <w:u w:val="single"/>
        </w:rPr>
        <w:t xml:space="preserve">Graduate </w:t>
      </w:r>
      <w:r w:rsidR="003407CE" w:rsidRPr="00680C0B">
        <w:rPr>
          <w:u w:val="single"/>
        </w:rPr>
        <w:t xml:space="preserve">Research </w:t>
      </w:r>
      <w:r w:rsidRPr="00680C0B">
        <w:rPr>
          <w:u w:val="single"/>
        </w:rPr>
        <w:t xml:space="preserve">Assistant for Dr. Kimberly </w:t>
      </w:r>
      <w:proofErr w:type="spellStart"/>
      <w:r w:rsidRPr="00680C0B">
        <w:rPr>
          <w:u w:val="single"/>
        </w:rPr>
        <w:t>Geeslin</w:t>
      </w:r>
      <w:proofErr w:type="spellEnd"/>
    </w:p>
    <w:p w14:paraId="7316E84F" w14:textId="77777777" w:rsidR="00066550" w:rsidRPr="00680C0B" w:rsidRDefault="00066550" w:rsidP="00066550">
      <w:r w:rsidRPr="00680C0B">
        <w:tab/>
      </w:r>
      <w:r w:rsidRPr="00680C0B">
        <w:tab/>
      </w:r>
      <w:r w:rsidRPr="00680C0B">
        <w:tab/>
        <w:t xml:space="preserve">Department of Spanish and Portuguese </w:t>
      </w:r>
    </w:p>
    <w:p w14:paraId="3B0A037F" w14:textId="50DB214C" w:rsidR="00066550" w:rsidRPr="00680C0B" w:rsidRDefault="00066550" w:rsidP="00066550">
      <w:pPr>
        <w:ind w:left="1418" w:firstLine="709"/>
      </w:pPr>
      <w:r w:rsidRPr="00680C0B">
        <w:t>Indiana University, Bloomington</w:t>
      </w:r>
    </w:p>
    <w:p w14:paraId="2AC0CD4E" w14:textId="77777777" w:rsidR="00066550" w:rsidRPr="00680C0B" w:rsidRDefault="00066550" w:rsidP="00BE57E4"/>
    <w:p w14:paraId="0F448882" w14:textId="0A34E84F" w:rsidR="00BE57E4" w:rsidRPr="00680C0B" w:rsidRDefault="00BE57E4" w:rsidP="00BE57E4">
      <w:pPr>
        <w:rPr>
          <w:u w:val="single"/>
        </w:rPr>
      </w:pPr>
      <w:r w:rsidRPr="00680C0B">
        <w:t>May 2017-</w:t>
      </w:r>
      <w:r w:rsidR="002B5513" w:rsidRPr="00680C0B">
        <w:t>Dec 2018</w:t>
      </w:r>
      <w:r w:rsidRPr="00680C0B">
        <w:tab/>
      </w:r>
      <w:r w:rsidR="00AD0902" w:rsidRPr="00680C0B">
        <w:rPr>
          <w:u w:val="single"/>
        </w:rPr>
        <w:t xml:space="preserve">Hourly </w:t>
      </w:r>
      <w:r w:rsidRPr="00680C0B">
        <w:rPr>
          <w:u w:val="single"/>
        </w:rPr>
        <w:t>Research Assistant</w:t>
      </w:r>
      <w:r w:rsidR="003F0EFB" w:rsidRPr="00680C0B">
        <w:rPr>
          <w:u w:val="single"/>
        </w:rPr>
        <w:t xml:space="preserve"> for Dr. Kimberly </w:t>
      </w:r>
      <w:proofErr w:type="spellStart"/>
      <w:r w:rsidR="003F0EFB" w:rsidRPr="00680C0B">
        <w:rPr>
          <w:u w:val="single"/>
        </w:rPr>
        <w:t>Geeslin</w:t>
      </w:r>
      <w:proofErr w:type="spellEnd"/>
    </w:p>
    <w:p w14:paraId="5335A17E" w14:textId="07E02D65" w:rsidR="00BE57E4" w:rsidRPr="00680C0B" w:rsidRDefault="00BE57E4" w:rsidP="00BE57E4">
      <w:r w:rsidRPr="00680C0B">
        <w:tab/>
      </w:r>
      <w:r w:rsidRPr="00680C0B">
        <w:tab/>
      </w:r>
      <w:r w:rsidRPr="00680C0B">
        <w:tab/>
        <w:t xml:space="preserve">Department of Spanish and Portuguese </w:t>
      </w:r>
    </w:p>
    <w:p w14:paraId="4B813670" w14:textId="77777777" w:rsidR="00BE57E4" w:rsidRPr="00680C0B" w:rsidRDefault="00BE57E4" w:rsidP="00BE57E4">
      <w:pPr>
        <w:ind w:left="1418" w:firstLine="709"/>
      </w:pPr>
      <w:r w:rsidRPr="00680C0B">
        <w:t>Indiana University, Bloomington</w:t>
      </w:r>
    </w:p>
    <w:p w14:paraId="46D96B5D" w14:textId="77777777" w:rsidR="00BE57E4" w:rsidRPr="00680C0B" w:rsidRDefault="00BE57E4" w:rsidP="00E56BD3"/>
    <w:p w14:paraId="07F73905" w14:textId="7D6BD5BB" w:rsidR="00E56BD3" w:rsidRPr="00680C0B" w:rsidRDefault="00E56BD3" w:rsidP="00E56BD3">
      <w:pPr>
        <w:rPr>
          <w:u w:val="single"/>
        </w:rPr>
      </w:pPr>
      <w:r w:rsidRPr="00680C0B">
        <w:t>Aug 2010-</w:t>
      </w:r>
      <w:r w:rsidR="00066550" w:rsidRPr="00680C0B">
        <w:t xml:space="preserve">Aug </w:t>
      </w:r>
      <w:r w:rsidRPr="00680C0B">
        <w:t>2011</w:t>
      </w:r>
      <w:r w:rsidRPr="00680C0B">
        <w:tab/>
      </w:r>
      <w:r w:rsidRPr="00680C0B">
        <w:rPr>
          <w:u w:val="single"/>
        </w:rPr>
        <w:t xml:space="preserve">Graduate </w:t>
      </w:r>
      <w:r w:rsidR="003407CE" w:rsidRPr="00680C0B">
        <w:rPr>
          <w:u w:val="single"/>
        </w:rPr>
        <w:t xml:space="preserve">Research </w:t>
      </w:r>
      <w:r w:rsidRPr="00680C0B">
        <w:rPr>
          <w:u w:val="single"/>
        </w:rPr>
        <w:t>Assistant</w:t>
      </w:r>
      <w:r w:rsidR="003F0EFB" w:rsidRPr="00680C0B">
        <w:rPr>
          <w:u w:val="single"/>
        </w:rPr>
        <w:t xml:space="preserve"> for Dr. Laurent </w:t>
      </w:r>
      <w:proofErr w:type="spellStart"/>
      <w:r w:rsidR="003F0EFB" w:rsidRPr="00680C0B">
        <w:rPr>
          <w:u w:val="single"/>
        </w:rPr>
        <w:t>Dekydtspotter</w:t>
      </w:r>
      <w:proofErr w:type="spellEnd"/>
    </w:p>
    <w:p w14:paraId="59131C1A" w14:textId="24AF6296" w:rsidR="00B676E7" w:rsidRPr="00680C0B" w:rsidRDefault="00E56BD3" w:rsidP="00E56BD3">
      <w:r w:rsidRPr="00680C0B">
        <w:tab/>
      </w:r>
      <w:r w:rsidRPr="00680C0B">
        <w:tab/>
      </w:r>
      <w:r w:rsidRPr="00680C0B">
        <w:tab/>
        <w:t>Depart</w:t>
      </w:r>
      <w:r w:rsidR="00B676E7" w:rsidRPr="00680C0B">
        <w:t>ment of Second Language Studies</w:t>
      </w:r>
      <w:r w:rsidRPr="00680C0B">
        <w:t xml:space="preserve"> </w:t>
      </w:r>
    </w:p>
    <w:p w14:paraId="3D1AC173" w14:textId="08CB776A" w:rsidR="00E56BD3" w:rsidRPr="00680C0B" w:rsidRDefault="00E56BD3" w:rsidP="00B676E7">
      <w:pPr>
        <w:ind w:left="1418" w:firstLine="709"/>
      </w:pPr>
      <w:r w:rsidRPr="00680C0B">
        <w:t>Indiana University</w:t>
      </w:r>
      <w:r w:rsidR="00B676E7" w:rsidRPr="00680C0B">
        <w:t>, Bloomington</w:t>
      </w:r>
    </w:p>
    <w:p w14:paraId="00B0E2E5" w14:textId="61011284" w:rsidR="00125DF1" w:rsidRPr="00680C0B" w:rsidRDefault="00125DF1" w:rsidP="00B676E7">
      <w:pPr>
        <w:ind w:left="1418" w:firstLine="709"/>
      </w:pPr>
    </w:p>
    <w:p w14:paraId="01304C17" w14:textId="77777777" w:rsidR="00B04122" w:rsidRPr="00680C0B" w:rsidRDefault="00B04122" w:rsidP="00B676E7">
      <w:pPr>
        <w:ind w:left="1418" w:firstLine="709"/>
      </w:pPr>
    </w:p>
    <w:p w14:paraId="40123920" w14:textId="77777777" w:rsidR="00380DC8" w:rsidRPr="00680C0B" w:rsidRDefault="00380DC8" w:rsidP="00380DC8">
      <w:pPr>
        <w:ind w:left="1418" w:hanging="1418"/>
        <w:rPr>
          <w:b/>
        </w:rPr>
      </w:pPr>
      <w:r w:rsidRPr="00680C0B">
        <w:rPr>
          <w:b/>
        </w:rPr>
        <w:t>LA</w:t>
      </w:r>
      <w:r>
        <w:rPr>
          <w:b/>
        </w:rPr>
        <w:t>B MEMBERSHIP</w:t>
      </w:r>
    </w:p>
    <w:p w14:paraId="16265645" w14:textId="77777777" w:rsidR="00380DC8" w:rsidRDefault="00380DC8" w:rsidP="00380DC8"/>
    <w:p w14:paraId="57C86025" w14:textId="77777777" w:rsidR="00380DC8" w:rsidRPr="00680C0B" w:rsidRDefault="00380DC8" w:rsidP="00380DC8">
      <w:pPr>
        <w:rPr>
          <w:u w:val="single"/>
        </w:rPr>
      </w:pPr>
      <w:r>
        <w:t>April 2011</w:t>
      </w:r>
      <w:r w:rsidRPr="00680C0B">
        <w:t>-Present</w:t>
      </w:r>
      <w:r>
        <w:tab/>
      </w:r>
      <w:r>
        <w:rPr>
          <w:u w:val="single"/>
        </w:rPr>
        <w:t>Second Language Psycholinguistics Lab</w:t>
      </w:r>
    </w:p>
    <w:p w14:paraId="1D01921F" w14:textId="0D21E8D3" w:rsidR="00D04BF1" w:rsidRPr="00A66C8A" w:rsidRDefault="00380DC8" w:rsidP="00380DC8">
      <w:r w:rsidRPr="00680C0B">
        <w:tab/>
      </w:r>
      <w:r w:rsidRPr="00680C0B">
        <w:tab/>
      </w:r>
      <w:r w:rsidRPr="00680C0B">
        <w:tab/>
      </w:r>
      <w:r w:rsidR="00D04BF1" w:rsidRPr="00A66C8A">
        <w:t xml:space="preserve">Principal </w:t>
      </w:r>
      <w:r w:rsidR="00D04BF1" w:rsidRPr="00D04BF1">
        <w:t xml:space="preserve">Investigator </w:t>
      </w:r>
      <w:r w:rsidR="00D04BF1" w:rsidRPr="00A66C8A">
        <w:t>Dr. Isabelle Darcy</w:t>
      </w:r>
    </w:p>
    <w:p w14:paraId="3D1D456E" w14:textId="4390971A" w:rsidR="00380DC8" w:rsidRPr="00680C0B" w:rsidRDefault="00380DC8" w:rsidP="00D04BF1">
      <w:pPr>
        <w:ind w:left="1418" w:firstLine="709"/>
      </w:pPr>
      <w:r w:rsidRPr="00680C0B">
        <w:t xml:space="preserve">Department of </w:t>
      </w:r>
      <w:r>
        <w:t>Second Language Studies</w:t>
      </w:r>
      <w:r w:rsidRPr="00680C0B">
        <w:t xml:space="preserve"> </w:t>
      </w:r>
    </w:p>
    <w:p w14:paraId="26FD6C92" w14:textId="77777777" w:rsidR="00380DC8" w:rsidRPr="00680C0B" w:rsidRDefault="00380DC8" w:rsidP="00380DC8">
      <w:pPr>
        <w:ind w:left="1418" w:firstLine="709"/>
      </w:pPr>
      <w:r w:rsidRPr="00680C0B">
        <w:t>Indiana University, Bloomington</w:t>
      </w:r>
    </w:p>
    <w:p w14:paraId="433E1757" w14:textId="633AEE2F" w:rsidR="00380DC8" w:rsidRDefault="00380DC8">
      <w:pPr>
        <w:rPr>
          <w:b/>
        </w:rPr>
      </w:pPr>
    </w:p>
    <w:p w14:paraId="66D07669" w14:textId="77777777" w:rsidR="00380DC8" w:rsidRDefault="00380DC8">
      <w:pPr>
        <w:rPr>
          <w:b/>
        </w:rPr>
      </w:pPr>
    </w:p>
    <w:p w14:paraId="1D6FAF97" w14:textId="77777777" w:rsidR="00D62D91" w:rsidRDefault="00D62D91">
      <w:pPr>
        <w:rPr>
          <w:b/>
        </w:rPr>
      </w:pPr>
    </w:p>
    <w:p w14:paraId="4562C636" w14:textId="60AFFB7C" w:rsidR="00D5587E" w:rsidRPr="00680C0B" w:rsidRDefault="00411379">
      <w:pPr>
        <w:rPr>
          <w:b/>
        </w:rPr>
      </w:pPr>
      <w:r w:rsidRPr="00680C0B">
        <w:rPr>
          <w:b/>
        </w:rPr>
        <w:t>SERVICE TO PROFESSION</w:t>
      </w:r>
    </w:p>
    <w:p w14:paraId="1607FC9E" w14:textId="77777777" w:rsidR="00B82B75" w:rsidRPr="00680C0B" w:rsidRDefault="00B82B75">
      <w:pPr>
        <w:rPr>
          <w:b/>
          <w:u w:val="single"/>
        </w:rPr>
      </w:pPr>
    </w:p>
    <w:p w14:paraId="5E2C52E4" w14:textId="63070004" w:rsidR="00196B07" w:rsidRPr="00680C0B" w:rsidRDefault="002612FA" w:rsidP="008B64A9">
      <w:pPr>
        <w:ind w:left="1418" w:hanging="1418"/>
        <w:rPr>
          <w:b/>
        </w:rPr>
      </w:pPr>
      <w:r w:rsidRPr="00680C0B">
        <w:rPr>
          <w:b/>
        </w:rPr>
        <w:t>Manuscript Reviewer</w:t>
      </w:r>
    </w:p>
    <w:p w14:paraId="6DB0A446" w14:textId="12DB23CB" w:rsidR="00196B07" w:rsidRPr="00680C0B" w:rsidRDefault="00196B07" w:rsidP="00D62D91">
      <w:pPr>
        <w:ind w:left="1418" w:hanging="1058"/>
      </w:pPr>
      <w:r w:rsidRPr="00680C0B">
        <w:rPr>
          <w:u w:val="single"/>
        </w:rPr>
        <w:t>Journals</w:t>
      </w:r>
      <w:r w:rsidRPr="00680C0B">
        <w:t>:</w:t>
      </w:r>
    </w:p>
    <w:p w14:paraId="7BF8CE34" w14:textId="540C13BA" w:rsidR="00196B07" w:rsidRPr="00680C0B" w:rsidRDefault="00380DC8" w:rsidP="008B64A9">
      <w:pPr>
        <w:pStyle w:val="ListParagraph"/>
        <w:numPr>
          <w:ilvl w:val="0"/>
          <w:numId w:val="40"/>
        </w:numPr>
      </w:pPr>
      <w:r>
        <w:t xml:space="preserve">2019: </w:t>
      </w:r>
      <w:r w:rsidR="00196B07" w:rsidRPr="008B64A9">
        <w:rPr>
          <w:i/>
        </w:rPr>
        <w:t>Studies in Second Language Acquisition</w:t>
      </w:r>
    </w:p>
    <w:p w14:paraId="6574DD34" w14:textId="4428881B" w:rsidR="00196B07" w:rsidRPr="00680C0B" w:rsidRDefault="00380DC8" w:rsidP="008B64A9">
      <w:pPr>
        <w:pStyle w:val="ListParagraph"/>
        <w:numPr>
          <w:ilvl w:val="0"/>
          <w:numId w:val="40"/>
        </w:numPr>
      </w:pPr>
      <w:r>
        <w:t xml:space="preserve">2017: </w:t>
      </w:r>
      <w:r w:rsidR="00196B07" w:rsidRPr="008B64A9">
        <w:rPr>
          <w:i/>
        </w:rPr>
        <w:t>Bilingualism: Language and Cognition</w:t>
      </w:r>
      <w:r w:rsidR="002A170E" w:rsidRPr="008B64A9">
        <w:rPr>
          <w:i/>
        </w:rPr>
        <w:t xml:space="preserve"> </w:t>
      </w:r>
    </w:p>
    <w:p w14:paraId="4F56EEB4" w14:textId="3F233433" w:rsidR="00196B07" w:rsidRPr="00D62D91" w:rsidRDefault="00380DC8" w:rsidP="008B64A9">
      <w:pPr>
        <w:pStyle w:val="ListParagraph"/>
        <w:numPr>
          <w:ilvl w:val="0"/>
          <w:numId w:val="40"/>
        </w:numPr>
      </w:pPr>
      <w:r>
        <w:t xml:space="preserve">2015: </w:t>
      </w:r>
      <w:r w:rsidR="00196B07" w:rsidRPr="008B64A9">
        <w:rPr>
          <w:i/>
        </w:rPr>
        <w:t>Studies in Hispanic and Lusophone Linguistics</w:t>
      </w:r>
    </w:p>
    <w:p w14:paraId="44966ECE" w14:textId="77777777" w:rsidR="00D62D91" w:rsidRPr="00680C0B" w:rsidRDefault="00D62D91" w:rsidP="00D62D91">
      <w:pPr>
        <w:ind w:left="360"/>
      </w:pPr>
    </w:p>
    <w:p w14:paraId="66FEB9D5" w14:textId="0FC1E195" w:rsidR="00196B07" w:rsidRPr="00680C0B" w:rsidRDefault="00196B07" w:rsidP="00D62D91">
      <w:pPr>
        <w:ind w:left="1418" w:hanging="1058"/>
      </w:pPr>
      <w:r w:rsidRPr="00680C0B">
        <w:rPr>
          <w:u w:val="single"/>
        </w:rPr>
        <w:t>Conference Proceedings</w:t>
      </w:r>
      <w:r w:rsidRPr="00680C0B">
        <w:t>:</w:t>
      </w:r>
    </w:p>
    <w:p w14:paraId="66BCD419" w14:textId="78F64DD8" w:rsidR="00D211D5" w:rsidRPr="00680C0B" w:rsidRDefault="00380DC8" w:rsidP="008B64A9">
      <w:pPr>
        <w:pStyle w:val="ListParagraph"/>
        <w:numPr>
          <w:ilvl w:val="0"/>
          <w:numId w:val="41"/>
        </w:numPr>
      </w:pPr>
      <w:r>
        <w:t xml:space="preserve">2019: </w:t>
      </w:r>
      <w:r w:rsidR="00D211D5" w:rsidRPr="00680C0B">
        <w:t>International Congress of Phonetic Sciences (</w:t>
      </w:r>
      <w:proofErr w:type="spellStart"/>
      <w:r w:rsidR="00D211D5" w:rsidRPr="00680C0B">
        <w:t>ICPhS</w:t>
      </w:r>
      <w:proofErr w:type="spellEnd"/>
      <w:r w:rsidR="00D211D5" w:rsidRPr="00680C0B">
        <w:t>) Proceedings</w:t>
      </w:r>
    </w:p>
    <w:p w14:paraId="731EE902" w14:textId="14EC3300" w:rsidR="00D211D5" w:rsidRPr="00680C0B" w:rsidRDefault="00380DC8" w:rsidP="008B64A9">
      <w:pPr>
        <w:pStyle w:val="ListParagraph"/>
        <w:numPr>
          <w:ilvl w:val="0"/>
          <w:numId w:val="41"/>
        </w:numPr>
      </w:pPr>
      <w:r>
        <w:t xml:space="preserve">2018: </w:t>
      </w:r>
      <w:r w:rsidR="00D211D5" w:rsidRPr="00680C0B">
        <w:t>Pronunciation in Second Language Learning and Teaching (PSLLT) Proceedings</w:t>
      </w:r>
    </w:p>
    <w:p w14:paraId="1AD3BEF6" w14:textId="4851B198" w:rsidR="00196B07" w:rsidRPr="00680C0B" w:rsidRDefault="00196B07" w:rsidP="008B64A9">
      <w:pPr>
        <w:ind w:left="1418" w:hanging="1418"/>
      </w:pPr>
    </w:p>
    <w:p w14:paraId="64DE5755" w14:textId="35B3E1E9" w:rsidR="00196B07" w:rsidRPr="00680C0B" w:rsidRDefault="00196B07" w:rsidP="00D62D91">
      <w:pPr>
        <w:ind w:left="1418" w:hanging="1058"/>
      </w:pPr>
      <w:r w:rsidRPr="00680C0B">
        <w:rPr>
          <w:u w:val="single"/>
        </w:rPr>
        <w:t>Working Papers</w:t>
      </w:r>
      <w:r w:rsidRPr="00680C0B">
        <w:t>:</w:t>
      </w:r>
    </w:p>
    <w:p w14:paraId="4B72EC0D" w14:textId="35A47856" w:rsidR="00B82B75" w:rsidRPr="00680C0B" w:rsidRDefault="008B64A9" w:rsidP="008B64A9">
      <w:pPr>
        <w:pStyle w:val="ListParagraph"/>
        <w:numPr>
          <w:ilvl w:val="0"/>
          <w:numId w:val="42"/>
        </w:numPr>
      </w:pPr>
      <w:r>
        <w:t xml:space="preserve">2016: </w:t>
      </w:r>
      <w:r w:rsidR="00D258F7" w:rsidRPr="008B64A9">
        <w:rPr>
          <w:i/>
        </w:rPr>
        <w:t>Indiana University Linguistics Club Working Papers</w:t>
      </w:r>
      <w:r w:rsidR="002612FA" w:rsidRPr="00680C0B">
        <w:t xml:space="preserve"> </w:t>
      </w:r>
    </w:p>
    <w:p w14:paraId="60127E79" w14:textId="77777777" w:rsidR="00380DC8" w:rsidRDefault="00380DC8" w:rsidP="008B64A9">
      <w:pPr>
        <w:tabs>
          <w:tab w:val="left" w:pos="360"/>
        </w:tabs>
        <w:ind w:left="1418" w:hanging="1418"/>
        <w:rPr>
          <w:b/>
        </w:rPr>
      </w:pPr>
    </w:p>
    <w:p w14:paraId="44B85689" w14:textId="665B8537" w:rsidR="002612FA" w:rsidRPr="00680C0B" w:rsidRDefault="002612FA" w:rsidP="008B64A9">
      <w:pPr>
        <w:tabs>
          <w:tab w:val="left" w:pos="360"/>
        </w:tabs>
        <w:ind w:left="1418" w:hanging="1418"/>
        <w:rPr>
          <w:b/>
        </w:rPr>
      </w:pPr>
      <w:bookmarkStart w:id="1" w:name="_Hlk4694217"/>
      <w:r w:rsidRPr="00680C0B">
        <w:rPr>
          <w:b/>
        </w:rPr>
        <w:t>Conference Abstract Reviewer</w:t>
      </w:r>
    </w:p>
    <w:bookmarkEnd w:id="1"/>
    <w:p w14:paraId="2ABAE2E2" w14:textId="3C068E70" w:rsidR="00196B07" w:rsidRPr="00680C0B" w:rsidRDefault="008B64A9" w:rsidP="008B64A9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2019: </w:t>
      </w:r>
      <w:r w:rsidR="00196B07" w:rsidRPr="00680C0B">
        <w:t>New Sounds</w:t>
      </w:r>
      <w:r w:rsidR="002A26B3" w:rsidRPr="00680C0B">
        <w:t>: 9th International Symposium on the Acquisition of Second Language Speech</w:t>
      </w:r>
    </w:p>
    <w:p w14:paraId="2E543928" w14:textId="476891DF" w:rsidR="0010506F" w:rsidRPr="00680C0B" w:rsidRDefault="008B64A9" w:rsidP="008B64A9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2018: </w:t>
      </w:r>
      <w:r w:rsidR="0010506F" w:rsidRPr="00680C0B">
        <w:t>Current Approaches to Spanish and Portuguese Second Language Phonology (</w:t>
      </w:r>
      <w:proofErr w:type="spellStart"/>
      <w:r w:rsidR="0010506F" w:rsidRPr="00680C0B">
        <w:t>CASPSLaP</w:t>
      </w:r>
      <w:proofErr w:type="spellEnd"/>
      <w:r w:rsidR="0010506F" w:rsidRPr="00680C0B">
        <w:t xml:space="preserve">) </w:t>
      </w:r>
    </w:p>
    <w:p w14:paraId="02F55BED" w14:textId="2220DD9A" w:rsidR="00B31C78" w:rsidRPr="00680C0B" w:rsidRDefault="008B64A9" w:rsidP="008B64A9">
      <w:pPr>
        <w:pStyle w:val="ListParagraph"/>
        <w:numPr>
          <w:ilvl w:val="0"/>
          <w:numId w:val="39"/>
        </w:numPr>
        <w:tabs>
          <w:tab w:val="left" w:pos="360"/>
        </w:tabs>
      </w:pPr>
      <w:r>
        <w:t xml:space="preserve">2017: </w:t>
      </w:r>
      <w:r w:rsidR="00B31C78" w:rsidRPr="00680C0B">
        <w:t xml:space="preserve">Second Language Research Forum (SLRF) </w:t>
      </w:r>
    </w:p>
    <w:p w14:paraId="51EBC238" w14:textId="0D65641E" w:rsidR="002D486F" w:rsidRPr="00680C0B" w:rsidRDefault="002D486F" w:rsidP="00D62D91">
      <w:pPr>
        <w:tabs>
          <w:tab w:val="left" w:pos="360"/>
        </w:tabs>
        <w:ind w:left="709" w:hanging="709"/>
        <w:rPr>
          <w:i/>
        </w:rPr>
      </w:pPr>
    </w:p>
    <w:p w14:paraId="05BE9630" w14:textId="77777777" w:rsidR="00680C0B" w:rsidRPr="00680C0B" w:rsidRDefault="00680C0B" w:rsidP="00D62D91">
      <w:pPr>
        <w:tabs>
          <w:tab w:val="left" w:pos="360"/>
        </w:tabs>
        <w:ind w:left="709" w:hanging="709"/>
        <w:rPr>
          <w:i/>
        </w:rPr>
      </w:pPr>
    </w:p>
    <w:p w14:paraId="6C4BC263" w14:textId="14274C82" w:rsidR="002D486F" w:rsidRPr="00680C0B" w:rsidRDefault="00411379" w:rsidP="002D486F">
      <w:pPr>
        <w:rPr>
          <w:b/>
        </w:rPr>
      </w:pPr>
      <w:r w:rsidRPr="00680C0B">
        <w:rPr>
          <w:b/>
        </w:rPr>
        <w:t>DEPARTMENTAL SERVICE</w:t>
      </w:r>
    </w:p>
    <w:p w14:paraId="316D31BF" w14:textId="32777D0F" w:rsidR="002D486F" w:rsidRDefault="002D486F" w:rsidP="002D486F">
      <w:pPr>
        <w:rPr>
          <w:b/>
          <w:u w:val="single"/>
        </w:rPr>
      </w:pPr>
    </w:p>
    <w:p w14:paraId="2F47B6E9" w14:textId="2E5755DB" w:rsidR="003641F0" w:rsidRDefault="003641F0" w:rsidP="00380DC8">
      <w:pPr>
        <w:tabs>
          <w:tab w:val="left" w:pos="360"/>
        </w:tabs>
        <w:ind w:left="1418" w:hanging="1418"/>
        <w:rPr>
          <w:b/>
        </w:rPr>
      </w:pPr>
      <w:r>
        <w:rPr>
          <w:b/>
        </w:rPr>
        <w:t>Head of organizing committee</w:t>
      </w:r>
    </w:p>
    <w:p w14:paraId="678582BB" w14:textId="0FF34F70" w:rsidR="003641F0" w:rsidRPr="003641F0" w:rsidRDefault="003641F0" w:rsidP="003641F0">
      <w:pPr>
        <w:pStyle w:val="ListParagraph"/>
        <w:numPr>
          <w:ilvl w:val="0"/>
          <w:numId w:val="43"/>
        </w:numPr>
        <w:tabs>
          <w:tab w:val="left" w:pos="360"/>
        </w:tabs>
        <w:rPr>
          <w:b/>
        </w:rPr>
      </w:pPr>
      <w:r>
        <w:t xml:space="preserve">2018: </w:t>
      </w:r>
      <w:r w:rsidRPr="00680C0B">
        <w:t>Hispanic Linguistics Active Learning Fair</w:t>
      </w:r>
    </w:p>
    <w:p w14:paraId="42BFDF92" w14:textId="77777777" w:rsidR="003641F0" w:rsidRDefault="003641F0" w:rsidP="00380DC8">
      <w:pPr>
        <w:tabs>
          <w:tab w:val="left" w:pos="360"/>
        </w:tabs>
        <w:ind w:left="1418" w:hanging="1418"/>
        <w:rPr>
          <w:b/>
        </w:rPr>
      </w:pPr>
    </w:p>
    <w:p w14:paraId="62F5BB10" w14:textId="56422630" w:rsidR="003641F0" w:rsidRDefault="003641F0" w:rsidP="00380DC8">
      <w:pPr>
        <w:tabs>
          <w:tab w:val="left" w:pos="360"/>
        </w:tabs>
        <w:ind w:left="1418" w:hanging="1418"/>
        <w:rPr>
          <w:b/>
        </w:rPr>
      </w:pPr>
      <w:r>
        <w:rPr>
          <w:b/>
        </w:rPr>
        <w:t>Member of organizing committee</w:t>
      </w:r>
    </w:p>
    <w:p w14:paraId="7086EDA8" w14:textId="2709D704" w:rsidR="003641F0" w:rsidRDefault="003641F0" w:rsidP="00A12D1E">
      <w:pPr>
        <w:pStyle w:val="ListParagraph"/>
        <w:numPr>
          <w:ilvl w:val="0"/>
          <w:numId w:val="33"/>
        </w:numPr>
      </w:pPr>
      <w:r>
        <w:t>2018: Second Language Psycholinguistics Lab 10</w:t>
      </w:r>
      <w:r w:rsidRPr="003641F0">
        <w:rPr>
          <w:vertAlign w:val="superscript"/>
        </w:rPr>
        <w:t>th</w:t>
      </w:r>
      <w:r>
        <w:t xml:space="preserve"> Anniversary Celebration</w:t>
      </w:r>
    </w:p>
    <w:p w14:paraId="0EEF22C0" w14:textId="043B4306" w:rsidR="00C57931" w:rsidRPr="00680C0B" w:rsidRDefault="00380DC8" w:rsidP="00A12D1E">
      <w:pPr>
        <w:pStyle w:val="ListParagraph"/>
        <w:numPr>
          <w:ilvl w:val="0"/>
          <w:numId w:val="33"/>
        </w:numPr>
      </w:pPr>
      <w:r>
        <w:t xml:space="preserve">2018: </w:t>
      </w:r>
      <w:r w:rsidR="006674BF" w:rsidRPr="00680C0B">
        <w:t>10</w:t>
      </w:r>
      <w:r w:rsidR="006674BF" w:rsidRPr="00680C0B">
        <w:rPr>
          <w:vertAlign w:val="superscript"/>
        </w:rPr>
        <w:t>th</w:t>
      </w:r>
      <w:r w:rsidR="006674BF" w:rsidRPr="00680C0B">
        <w:t xml:space="preserve"> </w:t>
      </w:r>
      <w:r w:rsidR="00C57931" w:rsidRPr="00680C0B">
        <w:t>Current Approaches to Spanish and Portuguese Second Language Phonology (</w:t>
      </w:r>
      <w:proofErr w:type="spellStart"/>
      <w:r w:rsidR="00C57931" w:rsidRPr="00680C0B">
        <w:t>CASPSLaP</w:t>
      </w:r>
      <w:proofErr w:type="spellEnd"/>
      <w:r w:rsidR="00C57931" w:rsidRPr="00680C0B">
        <w:t>)</w:t>
      </w:r>
    </w:p>
    <w:p w14:paraId="2BD44987" w14:textId="707D94F1" w:rsidR="0096261A" w:rsidRPr="00680C0B" w:rsidRDefault="00380DC8" w:rsidP="00A12D1E">
      <w:pPr>
        <w:pStyle w:val="ListParagraph"/>
        <w:numPr>
          <w:ilvl w:val="0"/>
          <w:numId w:val="33"/>
        </w:numPr>
      </w:pPr>
      <w:r>
        <w:t xml:space="preserve">2017: </w:t>
      </w:r>
      <w:r w:rsidR="0096261A" w:rsidRPr="00680C0B">
        <w:t>Hispanic Linguistics Active Learning Fair</w:t>
      </w:r>
    </w:p>
    <w:p w14:paraId="22B9D59A" w14:textId="71469C28" w:rsidR="00404B6F" w:rsidRPr="00680C0B" w:rsidRDefault="00380DC8" w:rsidP="00A12D1E">
      <w:pPr>
        <w:pStyle w:val="ListParagraph"/>
        <w:numPr>
          <w:ilvl w:val="0"/>
          <w:numId w:val="33"/>
        </w:numPr>
      </w:pPr>
      <w:r>
        <w:t xml:space="preserve">2015: </w:t>
      </w:r>
      <w:r w:rsidR="003410BE" w:rsidRPr="00680C0B">
        <w:t>1</w:t>
      </w:r>
      <w:r w:rsidR="003410BE" w:rsidRPr="00680C0B">
        <w:rPr>
          <w:vertAlign w:val="superscript"/>
        </w:rPr>
        <w:t>st</w:t>
      </w:r>
      <w:r w:rsidR="003410BE" w:rsidRPr="00680C0B">
        <w:t xml:space="preserve"> </w:t>
      </w:r>
      <w:r w:rsidR="002D486F" w:rsidRPr="00680C0B">
        <w:t xml:space="preserve">Symposium on Interlocutor Individual Differences </w:t>
      </w:r>
    </w:p>
    <w:p w14:paraId="1346FA26" w14:textId="0491AB99" w:rsidR="00202DAD" w:rsidRPr="00680C0B" w:rsidRDefault="00202DAD" w:rsidP="00404B6F">
      <w:pPr>
        <w:ind w:left="720" w:hanging="11"/>
      </w:pPr>
    </w:p>
    <w:p w14:paraId="687FDB6C" w14:textId="46FEFBCE" w:rsidR="00380DC8" w:rsidRPr="00680C0B" w:rsidRDefault="00380DC8" w:rsidP="00380DC8"/>
    <w:p w14:paraId="4562C6A9" w14:textId="2B01EE81" w:rsidR="00DB4424" w:rsidRPr="00680C0B" w:rsidRDefault="00411379" w:rsidP="0046647A">
      <w:pPr>
        <w:ind w:left="1418" w:hanging="1418"/>
        <w:rPr>
          <w:b/>
        </w:rPr>
      </w:pPr>
      <w:r w:rsidRPr="00680C0B">
        <w:rPr>
          <w:b/>
        </w:rPr>
        <w:t>LANGUAGES</w:t>
      </w:r>
    </w:p>
    <w:p w14:paraId="2A835D6A" w14:textId="77777777" w:rsidR="00B82B75" w:rsidRPr="00680C0B" w:rsidRDefault="00B82B75" w:rsidP="0046647A">
      <w:pPr>
        <w:ind w:left="1418" w:hanging="1418"/>
        <w:rPr>
          <w:b/>
        </w:rPr>
      </w:pPr>
    </w:p>
    <w:p w14:paraId="4562C6AA" w14:textId="132D68F1" w:rsidR="00DB4424" w:rsidRPr="00680C0B" w:rsidRDefault="00DB4424" w:rsidP="00A6250F">
      <w:pPr>
        <w:ind w:left="360" w:hanging="360"/>
      </w:pPr>
      <w:r w:rsidRPr="00680C0B">
        <w:rPr>
          <w:b/>
        </w:rPr>
        <w:tab/>
      </w:r>
      <w:r w:rsidRPr="00680C0B">
        <w:t>English (native speaker)</w:t>
      </w:r>
    </w:p>
    <w:p w14:paraId="4562C6AB" w14:textId="06C32E35" w:rsidR="00DB4424" w:rsidRPr="00680C0B" w:rsidRDefault="00DB4424" w:rsidP="00404B6F">
      <w:pPr>
        <w:ind w:left="360" w:hanging="360"/>
      </w:pPr>
      <w:r w:rsidRPr="00680C0B">
        <w:tab/>
        <w:t>Spanish (</w:t>
      </w:r>
      <w:r w:rsidR="003B2E63" w:rsidRPr="00680C0B">
        <w:t xml:space="preserve">highly </w:t>
      </w:r>
      <w:r w:rsidR="00FE1932" w:rsidRPr="00680C0B">
        <w:t>proficient</w:t>
      </w:r>
      <w:r w:rsidRPr="00680C0B">
        <w:t>)</w:t>
      </w:r>
    </w:p>
    <w:p w14:paraId="190EFC6E" w14:textId="7DAC91B5" w:rsidR="0054367A" w:rsidRPr="00680C0B" w:rsidRDefault="00D5587E" w:rsidP="00404B6F">
      <w:pPr>
        <w:ind w:left="360" w:hanging="360"/>
        <w:rPr>
          <w:b/>
        </w:rPr>
      </w:pPr>
      <w:r w:rsidRPr="00680C0B">
        <w:tab/>
        <w:t>French (reading knowledge)</w:t>
      </w:r>
      <w:r w:rsidR="0054367A" w:rsidRPr="00680C0B">
        <w:rPr>
          <w:b/>
        </w:rPr>
        <w:t xml:space="preserve"> </w:t>
      </w:r>
    </w:p>
    <w:p w14:paraId="605EC802" w14:textId="77777777" w:rsidR="00196B07" w:rsidRPr="00680C0B" w:rsidRDefault="00196B07" w:rsidP="00404B6F">
      <w:pPr>
        <w:ind w:left="360" w:hanging="360"/>
        <w:rPr>
          <w:b/>
        </w:rPr>
      </w:pPr>
    </w:p>
    <w:p w14:paraId="1E373A41" w14:textId="77777777" w:rsidR="00A6250F" w:rsidRPr="00680C0B" w:rsidRDefault="00A6250F" w:rsidP="00404B6F">
      <w:pPr>
        <w:ind w:left="360" w:hanging="360"/>
        <w:rPr>
          <w:b/>
        </w:rPr>
      </w:pPr>
    </w:p>
    <w:p w14:paraId="50B42D01" w14:textId="5CD8169E" w:rsidR="00A6250F" w:rsidRPr="00680C0B" w:rsidRDefault="00A6250F" w:rsidP="00A6250F">
      <w:pPr>
        <w:ind w:left="1418" w:hanging="1418"/>
        <w:rPr>
          <w:b/>
        </w:rPr>
      </w:pPr>
      <w:r w:rsidRPr="00680C0B">
        <w:rPr>
          <w:b/>
        </w:rPr>
        <w:t>EXPERIMENTAL/ANALYTICAL TOOLS</w:t>
      </w:r>
    </w:p>
    <w:p w14:paraId="3D6E7AE3" w14:textId="77777777" w:rsidR="00A6250F" w:rsidRPr="00680C0B" w:rsidRDefault="00A6250F" w:rsidP="00404B6F">
      <w:pPr>
        <w:ind w:left="360" w:hanging="360"/>
        <w:rPr>
          <w:b/>
        </w:rPr>
      </w:pPr>
    </w:p>
    <w:p w14:paraId="14A06536" w14:textId="06A652BC" w:rsidR="00A6250F" w:rsidRPr="00680C0B" w:rsidRDefault="00A6250F" w:rsidP="00A6250F">
      <w:pPr>
        <w:ind w:left="360"/>
      </w:pPr>
      <w:proofErr w:type="spellStart"/>
      <w:r w:rsidRPr="00680C0B">
        <w:t>JsPsych</w:t>
      </w:r>
      <w:proofErr w:type="spellEnd"/>
      <w:r w:rsidRPr="00680C0B">
        <w:t xml:space="preserve"> (proficient)</w:t>
      </w:r>
    </w:p>
    <w:p w14:paraId="16D27283" w14:textId="4F9159D3" w:rsidR="00EE4102" w:rsidRPr="00680C0B" w:rsidRDefault="00EE4102" w:rsidP="00A6250F">
      <w:pPr>
        <w:ind w:left="360"/>
      </w:pPr>
      <w:proofErr w:type="spellStart"/>
      <w:r w:rsidRPr="00680C0B">
        <w:t>Praat</w:t>
      </w:r>
      <w:proofErr w:type="spellEnd"/>
      <w:r w:rsidR="00234FF5" w:rsidRPr="00680C0B">
        <w:t>, including</w:t>
      </w:r>
      <w:r w:rsidRPr="00680C0B">
        <w:t xml:space="preserve"> scripting </w:t>
      </w:r>
      <w:r w:rsidR="00A6250F" w:rsidRPr="00680C0B">
        <w:t>(proficient)</w:t>
      </w:r>
    </w:p>
    <w:p w14:paraId="47736E66" w14:textId="77777777" w:rsidR="0010506F" w:rsidRPr="00680C0B" w:rsidRDefault="0010506F" w:rsidP="00A6250F">
      <w:pPr>
        <w:ind w:left="360"/>
      </w:pPr>
      <w:r w:rsidRPr="00680C0B">
        <w:t>R (proficient)</w:t>
      </w:r>
    </w:p>
    <w:p w14:paraId="1C632AFF" w14:textId="06D4A926" w:rsidR="00EE4102" w:rsidRPr="00680C0B" w:rsidRDefault="00A6250F" w:rsidP="0010506F">
      <w:pPr>
        <w:ind w:left="360"/>
      </w:pPr>
      <w:r w:rsidRPr="00680C0B">
        <w:t>DMDX (proficient)</w:t>
      </w:r>
    </w:p>
    <w:p w14:paraId="572FB313" w14:textId="5C975FD9" w:rsidR="00EE4102" w:rsidRPr="00680C0B" w:rsidRDefault="00EE4102" w:rsidP="00EE4102">
      <w:pPr>
        <w:ind w:left="360"/>
      </w:pPr>
      <w:r w:rsidRPr="00680C0B">
        <w:t>Python (</w:t>
      </w:r>
      <w:r w:rsidR="0072397D" w:rsidRPr="00680C0B">
        <w:t>novice</w:t>
      </w:r>
      <w:r w:rsidRPr="00680C0B">
        <w:t>)</w:t>
      </w:r>
    </w:p>
    <w:p w14:paraId="2226C49E" w14:textId="104F2946" w:rsidR="004D6D83" w:rsidRPr="00680C0B" w:rsidRDefault="00411379" w:rsidP="0054367A">
      <w:pPr>
        <w:rPr>
          <w:b/>
        </w:rPr>
      </w:pPr>
      <w:r w:rsidRPr="00680C0B">
        <w:rPr>
          <w:b/>
        </w:rPr>
        <w:t>PROFESSIONAL MEMBERSHIP</w:t>
      </w:r>
      <w:r w:rsidR="00B2211D" w:rsidRPr="00680C0B">
        <w:rPr>
          <w:b/>
        </w:rPr>
        <w:t>S</w:t>
      </w:r>
    </w:p>
    <w:p w14:paraId="49480598" w14:textId="1E8F4963" w:rsidR="004D6D83" w:rsidRPr="00680C0B" w:rsidRDefault="004D6D83" w:rsidP="0054367A">
      <w:pPr>
        <w:rPr>
          <w:b/>
          <w:u w:val="single"/>
        </w:rPr>
      </w:pPr>
    </w:p>
    <w:p w14:paraId="6B0C8FB9" w14:textId="0F023D74" w:rsidR="00B2211D" w:rsidRPr="00680C0B" w:rsidRDefault="00B2211D" w:rsidP="00404B6F">
      <w:pPr>
        <w:ind w:left="360"/>
      </w:pPr>
      <w:r w:rsidRPr="00680C0B">
        <w:t>Acoustical Society of America (ASA)</w:t>
      </w:r>
    </w:p>
    <w:p w14:paraId="43199138" w14:textId="37F539B5" w:rsidR="00B2211D" w:rsidRPr="00680C0B" w:rsidRDefault="004D6D83" w:rsidP="00404B6F">
      <w:pPr>
        <w:ind w:left="360"/>
      </w:pPr>
      <w:r w:rsidRPr="00680C0B">
        <w:t>American Association of Teachers of Spanish and Portuguese (AATSP)</w:t>
      </w:r>
    </w:p>
    <w:p w14:paraId="2F867FAB" w14:textId="77777777" w:rsidR="004D6D83" w:rsidRPr="00680C0B" w:rsidRDefault="004D6D83" w:rsidP="0054367A">
      <w:pPr>
        <w:rPr>
          <w:b/>
          <w:u w:val="single"/>
        </w:rPr>
      </w:pPr>
    </w:p>
    <w:p w14:paraId="4562C6AC" w14:textId="77777777" w:rsidR="00752FD7" w:rsidRPr="00680C0B" w:rsidRDefault="00752FD7" w:rsidP="00284676"/>
    <w:sectPr w:rsidR="00752FD7" w:rsidRPr="00680C0B" w:rsidSect="00D62D91">
      <w:head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47BC3" w14:textId="77777777" w:rsidR="00255384" w:rsidRDefault="00255384" w:rsidP="001A6BF1">
      <w:r>
        <w:separator/>
      </w:r>
    </w:p>
  </w:endnote>
  <w:endnote w:type="continuationSeparator" w:id="0">
    <w:p w14:paraId="72563CE9" w14:textId="77777777" w:rsidR="00255384" w:rsidRDefault="00255384" w:rsidP="001A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4C73" w14:textId="77777777" w:rsidR="00255384" w:rsidRDefault="00255384" w:rsidP="001A6BF1">
      <w:r>
        <w:separator/>
      </w:r>
    </w:p>
  </w:footnote>
  <w:footnote w:type="continuationSeparator" w:id="0">
    <w:p w14:paraId="7205656A" w14:textId="77777777" w:rsidR="00255384" w:rsidRDefault="00255384" w:rsidP="001A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4AFA1" w14:textId="15DBC339" w:rsidR="00E56BD3" w:rsidRDefault="00E56BD3" w:rsidP="00E56BD3">
    <w:pPr>
      <w:pStyle w:val="Header"/>
    </w:pPr>
    <w:r>
      <w:t xml:space="preserve">Daidone CV </w:t>
    </w:r>
    <w:sdt>
      <w:sdtPr>
        <w:id w:val="-1640646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F6B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084F83B7" w14:textId="77777777" w:rsidR="00E56BD3" w:rsidRDefault="00E5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8277A8D"/>
    <w:multiLevelType w:val="hybridMultilevel"/>
    <w:tmpl w:val="845E6BE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0B283F69"/>
    <w:multiLevelType w:val="hybridMultilevel"/>
    <w:tmpl w:val="DAD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4545"/>
    <w:multiLevelType w:val="hybridMultilevel"/>
    <w:tmpl w:val="3086DC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3B83535"/>
    <w:multiLevelType w:val="hybridMultilevel"/>
    <w:tmpl w:val="16AAF3B8"/>
    <w:lvl w:ilvl="0" w:tplc="0409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154F2203"/>
    <w:multiLevelType w:val="hybridMultilevel"/>
    <w:tmpl w:val="E9CE32C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1C094D8A"/>
    <w:multiLevelType w:val="hybridMultilevel"/>
    <w:tmpl w:val="CD6A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74D06"/>
    <w:multiLevelType w:val="hybridMultilevel"/>
    <w:tmpl w:val="45EE223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4" w15:restartNumberingAfterBreak="0">
    <w:nsid w:val="1E846E74"/>
    <w:multiLevelType w:val="hybridMultilevel"/>
    <w:tmpl w:val="70A02840"/>
    <w:lvl w:ilvl="0" w:tplc="8D72B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485397F"/>
    <w:multiLevelType w:val="hybridMultilevel"/>
    <w:tmpl w:val="FB56C7A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26A00F16"/>
    <w:multiLevelType w:val="hybridMultilevel"/>
    <w:tmpl w:val="037E61C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280B76DA"/>
    <w:multiLevelType w:val="hybridMultilevel"/>
    <w:tmpl w:val="BE44EEA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30F61C28"/>
    <w:multiLevelType w:val="hybridMultilevel"/>
    <w:tmpl w:val="9F7ABC00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 w15:restartNumberingAfterBreak="0">
    <w:nsid w:val="31D569F6"/>
    <w:multiLevelType w:val="hybridMultilevel"/>
    <w:tmpl w:val="BED4428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361E4856"/>
    <w:multiLevelType w:val="hybridMultilevel"/>
    <w:tmpl w:val="A8D69B94"/>
    <w:lvl w:ilvl="0" w:tplc="0409000F">
      <w:start w:val="1"/>
      <w:numFmt w:val="decimal"/>
      <w:lvlText w:val="%1."/>
      <w:lvlJc w:val="left"/>
      <w:pPr>
        <w:ind w:left="3210" w:hanging="360"/>
      </w:p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1" w15:restartNumberingAfterBreak="0">
    <w:nsid w:val="37BB406A"/>
    <w:multiLevelType w:val="hybridMultilevel"/>
    <w:tmpl w:val="BD82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10228"/>
    <w:multiLevelType w:val="hybridMultilevel"/>
    <w:tmpl w:val="F4F6198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3" w15:restartNumberingAfterBreak="0">
    <w:nsid w:val="401B144E"/>
    <w:multiLevelType w:val="hybridMultilevel"/>
    <w:tmpl w:val="6242D9A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 w15:restartNumberingAfterBreak="0">
    <w:nsid w:val="471815EC"/>
    <w:multiLevelType w:val="hybridMultilevel"/>
    <w:tmpl w:val="9B64DA06"/>
    <w:lvl w:ilvl="0" w:tplc="0409000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6" w:hanging="360"/>
      </w:pPr>
      <w:rPr>
        <w:rFonts w:ascii="Wingdings" w:hAnsi="Wingdings" w:hint="default"/>
      </w:rPr>
    </w:lvl>
  </w:abstractNum>
  <w:abstractNum w:abstractNumId="25" w15:restartNumberingAfterBreak="0">
    <w:nsid w:val="4A7527EC"/>
    <w:multiLevelType w:val="hybridMultilevel"/>
    <w:tmpl w:val="685889A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 w15:restartNumberingAfterBreak="0">
    <w:nsid w:val="4C7031BD"/>
    <w:multiLevelType w:val="hybridMultilevel"/>
    <w:tmpl w:val="B658C076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51C00A27"/>
    <w:multiLevelType w:val="hybridMultilevel"/>
    <w:tmpl w:val="5D5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F4382"/>
    <w:multiLevelType w:val="hybridMultilevel"/>
    <w:tmpl w:val="0E40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D0C3F"/>
    <w:multiLevelType w:val="hybridMultilevel"/>
    <w:tmpl w:val="F9A48B80"/>
    <w:lvl w:ilvl="0" w:tplc="0409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30" w15:restartNumberingAfterBreak="0">
    <w:nsid w:val="58962A92"/>
    <w:multiLevelType w:val="hybridMultilevel"/>
    <w:tmpl w:val="D2E8C428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31" w15:restartNumberingAfterBreak="0">
    <w:nsid w:val="5A1A56BF"/>
    <w:multiLevelType w:val="hybridMultilevel"/>
    <w:tmpl w:val="276E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67237"/>
    <w:multiLevelType w:val="hybridMultilevel"/>
    <w:tmpl w:val="103EA22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3" w15:restartNumberingAfterBreak="0">
    <w:nsid w:val="5FD2578A"/>
    <w:multiLevelType w:val="hybridMultilevel"/>
    <w:tmpl w:val="00C27904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1C917D7"/>
    <w:multiLevelType w:val="hybridMultilevel"/>
    <w:tmpl w:val="ABB84424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5" w15:restartNumberingAfterBreak="0">
    <w:nsid w:val="61E13A90"/>
    <w:multiLevelType w:val="hybridMultilevel"/>
    <w:tmpl w:val="CDC4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A39E0"/>
    <w:multiLevelType w:val="hybridMultilevel"/>
    <w:tmpl w:val="EBF24614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C7D3B03"/>
    <w:multiLevelType w:val="hybridMultilevel"/>
    <w:tmpl w:val="749E568A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8" w15:restartNumberingAfterBreak="0">
    <w:nsid w:val="73DC0A75"/>
    <w:multiLevelType w:val="hybridMultilevel"/>
    <w:tmpl w:val="CF1C0F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5201798"/>
    <w:multiLevelType w:val="hybridMultilevel"/>
    <w:tmpl w:val="A1002CFA"/>
    <w:lvl w:ilvl="0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88253DB"/>
    <w:multiLevelType w:val="hybridMultilevel"/>
    <w:tmpl w:val="7C7C4040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1" w15:restartNumberingAfterBreak="0">
    <w:nsid w:val="7E763A5F"/>
    <w:multiLevelType w:val="hybridMultilevel"/>
    <w:tmpl w:val="EE62ECB0"/>
    <w:lvl w:ilvl="0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2" w15:restartNumberingAfterBreak="0">
    <w:nsid w:val="7F953C23"/>
    <w:multiLevelType w:val="hybridMultilevel"/>
    <w:tmpl w:val="F3B8A32C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6"/>
  </w:num>
  <w:num w:numId="9">
    <w:abstractNumId w:val="39"/>
  </w:num>
  <w:num w:numId="10">
    <w:abstractNumId w:val="33"/>
  </w:num>
  <w:num w:numId="11">
    <w:abstractNumId w:val="10"/>
  </w:num>
  <w:num w:numId="12">
    <w:abstractNumId w:val="38"/>
  </w:num>
  <w:num w:numId="13">
    <w:abstractNumId w:val="26"/>
  </w:num>
  <w:num w:numId="14">
    <w:abstractNumId w:val="17"/>
  </w:num>
  <w:num w:numId="15">
    <w:abstractNumId w:val="7"/>
  </w:num>
  <w:num w:numId="16">
    <w:abstractNumId w:val="32"/>
  </w:num>
  <w:num w:numId="17">
    <w:abstractNumId w:val="13"/>
  </w:num>
  <w:num w:numId="18">
    <w:abstractNumId w:val="9"/>
  </w:num>
  <w:num w:numId="19">
    <w:abstractNumId w:val="23"/>
  </w:num>
  <w:num w:numId="20">
    <w:abstractNumId w:val="42"/>
  </w:num>
  <w:num w:numId="21">
    <w:abstractNumId w:val="34"/>
  </w:num>
  <w:num w:numId="22">
    <w:abstractNumId w:val="19"/>
  </w:num>
  <w:num w:numId="23">
    <w:abstractNumId w:val="16"/>
  </w:num>
  <w:num w:numId="24">
    <w:abstractNumId w:val="41"/>
  </w:num>
  <w:num w:numId="25">
    <w:abstractNumId w:val="22"/>
  </w:num>
  <w:num w:numId="26">
    <w:abstractNumId w:val="11"/>
  </w:num>
  <w:num w:numId="27">
    <w:abstractNumId w:val="15"/>
  </w:num>
  <w:num w:numId="28">
    <w:abstractNumId w:val="20"/>
  </w:num>
  <w:num w:numId="29">
    <w:abstractNumId w:val="24"/>
  </w:num>
  <w:num w:numId="30">
    <w:abstractNumId w:val="30"/>
  </w:num>
  <w:num w:numId="31">
    <w:abstractNumId w:val="37"/>
  </w:num>
  <w:num w:numId="32">
    <w:abstractNumId w:val="25"/>
  </w:num>
  <w:num w:numId="33">
    <w:abstractNumId w:val="8"/>
  </w:num>
  <w:num w:numId="34">
    <w:abstractNumId w:val="18"/>
  </w:num>
  <w:num w:numId="35">
    <w:abstractNumId w:val="29"/>
  </w:num>
  <w:num w:numId="36">
    <w:abstractNumId w:val="14"/>
  </w:num>
  <w:num w:numId="37">
    <w:abstractNumId w:val="40"/>
  </w:num>
  <w:num w:numId="38">
    <w:abstractNumId w:val="21"/>
  </w:num>
  <w:num w:numId="39">
    <w:abstractNumId w:val="28"/>
  </w:num>
  <w:num w:numId="40">
    <w:abstractNumId w:val="35"/>
  </w:num>
  <w:num w:numId="41">
    <w:abstractNumId w:val="12"/>
  </w:num>
  <w:num w:numId="42">
    <w:abstractNumId w:val="3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58"/>
    <w:rsid w:val="000001E6"/>
    <w:rsid w:val="000008A8"/>
    <w:rsid w:val="0000596B"/>
    <w:rsid w:val="00014C03"/>
    <w:rsid w:val="00017A0B"/>
    <w:rsid w:val="00020737"/>
    <w:rsid w:val="000214F4"/>
    <w:rsid w:val="00026266"/>
    <w:rsid w:val="00026D13"/>
    <w:rsid w:val="00031449"/>
    <w:rsid w:val="00035930"/>
    <w:rsid w:val="00052186"/>
    <w:rsid w:val="00053136"/>
    <w:rsid w:val="00066550"/>
    <w:rsid w:val="00067495"/>
    <w:rsid w:val="00067B25"/>
    <w:rsid w:val="000721C1"/>
    <w:rsid w:val="00082882"/>
    <w:rsid w:val="000920F0"/>
    <w:rsid w:val="00096507"/>
    <w:rsid w:val="00097C4A"/>
    <w:rsid w:val="000A1175"/>
    <w:rsid w:val="000A5215"/>
    <w:rsid w:val="000B49B5"/>
    <w:rsid w:val="000C0284"/>
    <w:rsid w:val="000C2999"/>
    <w:rsid w:val="000C6C3C"/>
    <w:rsid w:val="000D12EC"/>
    <w:rsid w:val="000D2CE1"/>
    <w:rsid w:val="000E247C"/>
    <w:rsid w:val="000E317A"/>
    <w:rsid w:val="000F5226"/>
    <w:rsid w:val="00101A41"/>
    <w:rsid w:val="00102071"/>
    <w:rsid w:val="00102A4F"/>
    <w:rsid w:val="0010506F"/>
    <w:rsid w:val="00115D63"/>
    <w:rsid w:val="00122A8C"/>
    <w:rsid w:val="00125DF1"/>
    <w:rsid w:val="001440D6"/>
    <w:rsid w:val="001516B7"/>
    <w:rsid w:val="001813F2"/>
    <w:rsid w:val="00194F6B"/>
    <w:rsid w:val="00196B07"/>
    <w:rsid w:val="00197474"/>
    <w:rsid w:val="001A6BF1"/>
    <w:rsid w:val="001B0DCE"/>
    <w:rsid w:val="001B2F0F"/>
    <w:rsid w:val="001B5799"/>
    <w:rsid w:val="001B6757"/>
    <w:rsid w:val="001C2ED5"/>
    <w:rsid w:val="001C4CBE"/>
    <w:rsid w:val="001D2502"/>
    <w:rsid w:val="001D3A79"/>
    <w:rsid w:val="001D3C65"/>
    <w:rsid w:val="001E104D"/>
    <w:rsid w:val="001E3FD3"/>
    <w:rsid w:val="001E5247"/>
    <w:rsid w:val="001E59E9"/>
    <w:rsid w:val="001E7788"/>
    <w:rsid w:val="001F1973"/>
    <w:rsid w:val="00202DAD"/>
    <w:rsid w:val="00207F2D"/>
    <w:rsid w:val="002102C2"/>
    <w:rsid w:val="0021470F"/>
    <w:rsid w:val="00234FF5"/>
    <w:rsid w:val="00235AC4"/>
    <w:rsid w:val="002365F1"/>
    <w:rsid w:val="00237482"/>
    <w:rsid w:val="00240D57"/>
    <w:rsid w:val="00243458"/>
    <w:rsid w:val="0025450E"/>
    <w:rsid w:val="00255384"/>
    <w:rsid w:val="002612FA"/>
    <w:rsid w:val="002646B9"/>
    <w:rsid w:val="0026482E"/>
    <w:rsid w:val="00272235"/>
    <w:rsid w:val="0027535F"/>
    <w:rsid w:val="00277F03"/>
    <w:rsid w:val="002807CF"/>
    <w:rsid w:val="00281BB3"/>
    <w:rsid w:val="00283871"/>
    <w:rsid w:val="00284676"/>
    <w:rsid w:val="002A170E"/>
    <w:rsid w:val="002A26B3"/>
    <w:rsid w:val="002A4F74"/>
    <w:rsid w:val="002B5513"/>
    <w:rsid w:val="002C3C96"/>
    <w:rsid w:val="002C5A75"/>
    <w:rsid w:val="002D33EF"/>
    <w:rsid w:val="002D486F"/>
    <w:rsid w:val="002D7DC9"/>
    <w:rsid w:val="002E30E5"/>
    <w:rsid w:val="002F4ABC"/>
    <w:rsid w:val="003001B4"/>
    <w:rsid w:val="00301F74"/>
    <w:rsid w:val="00303100"/>
    <w:rsid w:val="0030727A"/>
    <w:rsid w:val="00315EC8"/>
    <w:rsid w:val="0032455E"/>
    <w:rsid w:val="00325186"/>
    <w:rsid w:val="00332D50"/>
    <w:rsid w:val="003407CE"/>
    <w:rsid w:val="003410BE"/>
    <w:rsid w:val="00341134"/>
    <w:rsid w:val="0036047F"/>
    <w:rsid w:val="003619EB"/>
    <w:rsid w:val="003641F0"/>
    <w:rsid w:val="00380DC8"/>
    <w:rsid w:val="00381DD9"/>
    <w:rsid w:val="00384F6F"/>
    <w:rsid w:val="003A06E2"/>
    <w:rsid w:val="003B2E63"/>
    <w:rsid w:val="003B5A6C"/>
    <w:rsid w:val="003C60DE"/>
    <w:rsid w:val="003C6253"/>
    <w:rsid w:val="003D2CDE"/>
    <w:rsid w:val="003E6B46"/>
    <w:rsid w:val="003F0EFB"/>
    <w:rsid w:val="004049BF"/>
    <w:rsid w:val="00404B6F"/>
    <w:rsid w:val="00406D7F"/>
    <w:rsid w:val="00411379"/>
    <w:rsid w:val="00416889"/>
    <w:rsid w:val="00417049"/>
    <w:rsid w:val="00420C2B"/>
    <w:rsid w:val="0043274E"/>
    <w:rsid w:val="00437E50"/>
    <w:rsid w:val="00437EDF"/>
    <w:rsid w:val="00444AAA"/>
    <w:rsid w:val="00444F54"/>
    <w:rsid w:val="0045618F"/>
    <w:rsid w:val="00461C96"/>
    <w:rsid w:val="0046647A"/>
    <w:rsid w:val="00467B2E"/>
    <w:rsid w:val="004734DA"/>
    <w:rsid w:val="00480391"/>
    <w:rsid w:val="00482B92"/>
    <w:rsid w:val="00483D4D"/>
    <w:rsid w:val="00487147"/>
    <w:rsid w:val="00490A53"/>
    <w:rsid w:val="00491B20"/>
    <w:rsid w:val="004A0DE2"/>
    <w:rsid w:val="004B024E"/>
    <w:rsid w:val="004B650C"/>
    <w:rsid w:val="004B7DD6"/>
    <w:rsid w:val="004C0451"/>
    <w:rsid w:val="004C07A8"/>
    <w:rsid w:val="004C1DD6"/>
    <w:rsid w:val="004C227A"/>
    <w:rsid w:val="004D506F"/>
    <w:rsid w:val="004D5D85"/>
    <w:rsid w:val="004D6D83"/>
    <w:rsid w:val="0050091F"/>
    <w:rsid w:val="00504ACC"/>
    <w:rsid w:val="005073F8"/>
    <w:rsid w:val="00512081"/>
    <w:rsid w:val="00513D84"/>
    <w:rsid w:val="00514446"/>
    <w:rsid w:val="00514725"/>
    <w:rsid w:val="00531697"/>
    <w:rsid w:val="00533B36"/>
    <w:rsid w:val="00541ABB"/>
    <w:rsid w:val="0054367A"/>
    <w:rsid w:val="00554D62"/>
    <w:rsid w:val="00577C48"/>
    <w:rsid w:val="00584923"/>
    <w:rsid w:val="005A31D7"/>
    <w:rsid w:val="005A3C18"/>
    <w:rsid w:val="005A4792"/>
    <w:rsid w:val="005B5492"/>
    <w:rsid w:val="005B72FF"/>
    <w:rsid w:val="005C2796"/>
    <w:rsid w:val="005C6AE5"/>
    <w:rsid w:val="005D182C"/>
    <w:rsid w:val="005D4DB8"/>
    <w:rsid w:val="005D780B"/>
    <w:rsid w:val="005D7E7A"/>
    <w:rsid w:val="005E3F62"/>
    <w:rsid w:val="006003F3"/>
    <w:rsid w:val="00600EC5"/>
    <w:rsid w:val="0060796B"/>
    <w:rsid w:val="0063658B"/>
    <w:rsid w:val="00640DFA"/>
    <w:rsid w:val="006428BB"/>
    <w:rsid w:val="00653319"/>
    <w:rsid w:val="00653C2C"/>
    <w:rsid w:val="00662A7B"/>
    <w:rsid w:val="006674BF"/>
    <w:rsid w:val="00675248"/>
    <w:rsid w:val="0067630B"/>
    <w:rsid w:val="00680C0B"/>
    <w:rsid w:val="00684FC0"/>
    <w:rsid w:val="00691566"/>
    <w:rsid w:val="00695E4D"/>
    <w:rsid w:val="006A1F4F"/>
    <w:rsid w:val="006A3BE5"/>
    <w:rsid w:val="006B11DE"/>
    <w:rsid w:val="006B7F73"/>
    <w:rsid w:val="006C58E4"/>
    <w:rsid w:val="006D4672"/>
    <w:rsid w:val="006D5986"/>
    <w:rsid w:val="006E0EF9"/>
    <w:rsid w:val="006F0EE9"/>
    <w:rsid w:val="0070111F"/>
    <w:rsid w:val="00701906"/>
    <w:rsid w:val="0070312F"/>
    <w:rsid w:val="0072397D"/>
    <w:rsid w:val="00735810"/>
    <w:rsid w:val="0074302D"/>
    <w:rsid w:val="00752FD7"/>
    <w:rsid w:val="00760D88"/>
    <w:rsid w:val="00781366"/>
    <w:rsid w:val="007818A4"/>
    <w:rsid w:val="007845D3"/>
    <w:rsid w:val="0078609E"/>
    <w:rsid w:val="007A25E7"/>
    <w:rsid w:val="007A4723"/>
    <w:rsid w:val="007A4EA4"/>
    <w:rsid w:val="007A65D9"/>
    <w:rsid w:val="007C30DB"/>
    <w:rsid w:val="007C3597"/>
    <w:rsid w:val="007C65CE"/>
    <w:rsid w:val="007D4FD5"/>
    <w:rsid w:val="007D560A"/>
    <w:rsid w:val="007F5D5A"/>
    <w:rsid w:val="007F6AAD"/>
    <w:rsid w:val="00802821"/>
    <w:rsid w:val="008056F9"/>
    <w:rsid w:val="008072EA"/>
    <w:rsid w:val="00810B65"/>
    <w:rsid w:val="0081186E"/>
    <w:rsid w:val="008133C9"/>
    <w:rsid w:val="00815067"/>
    <w:rsid w:val="008251C2"/>
    <w:rsid w:val="0083104D"/>
    <w:rsid w:val="008310CA"/>
    <w:rsid w:val="0083410C"/>
    <w:rsid w:val="00834248"/>
    <w:rsid w:val="008342D2"/>
    <w:rsid w:val="00844B1C"/>
    <w:rsid w:val="00845E30"/>
    <w:rsid w:val="00846C77"/>
    <w:rsid w:val="0085097D"/>
    <w:rsid w:val="00867223"/>
    <w:rsid w:val="0087618E"/>
    <w:rsid w:val="00895984"/>
    <w:rsid w:val="008B64A9"/>
    <w:rsid w:val="008B64E8"/>
    <w:rsid w:val="008B6D0B"/>
    <w:rsid w:val="008D1A8A"/>
    <w:rsid w:val="008D1C5E"/>
    <w:rsid w:val="008F5C99"/>
    <w:rsid w:val="008F7CD5"/>
    <w:rsid w:val="00901506"/>
    <w:rsid w:val="009076A4"/>
    <w:rsid w:val="009136DF"/>
    <w:rsid w:val="00932EE6"/>
    <w:rsid w:val="009437B9"/>
    <w:rsid w:val="009462D8"/>
    <w:rsid w:val="0095787F"/>
    <w:rsid w:val="009612FA"/>
    <w:rsid w:val="0096261A"/>
    <w:rsid w:val="00973F66"/>
    <w:rsid w:val="00985C3B"/>
    <w:rsid w:val="00985CB8"/>
    <w:rsid w:val="00986AC6"/>
    <w:rsid w:val="0098744F"/>
    <w:rsid w:val="00993B54"/>
    <w:rsid w:val="00995EBE"/>
    <w:rsid w:val="009977EA"/>
    <w:rsid w:val="009A6DC3"/>
    <w:rsid w:val="009B3616"/>
    <w:rsid w:val="009B3EC1"/>
    <w:rsid w:val="009C0C78"/>
    <w:rsid w:val="009D334E"/>
    <w:rsid w:val="009D60F0"/>
    <w:rsid w:val="009D6AF2"/>
    <w:rsid w:val="009E13DD"/>
    <w:rsid w:val="009E70FB"/>
    <w:rsid w:val="00A120C9"/>
    <w:rsid w:val="00A12D1E"/>
    <w:rsid w:val="00A21C4B"/>
    <w:rsid w:val="00A26B5E"/>
    <w:rsid w:val="00A302FD"/>
    <w:rsid w:val="00A52D04"/>
    <w:rsid w:val="00A53905"/>
    <w:rsid w:val="00A5470B"/>
    <w:rsid w:val="00A56969"/>
    <w:rsid w:val="00A6250F"/>
    <w:rsid w:val="00A635DF"/>
    <w:rsid w:val="00A64294"/>
    <w:rsid w:val="00A64303"/>
    <w:rsid w:val="00A66C8A"/>
    <w:rsid w:val="00A724A5"/>
    <w:rsid w:val="00A72AAF"/>
    <w:rsid w:val="00A76301"/>
    <w:rsid w:val="00A76DEB"/>
    <w:rsid w:val="00A814FB"/>
    <w:rsid w:val="00A81616"/>
    <w:rsid w:val="00A9217C"/>
    <w:rsid w:val="00A945C1"/>
    <w:rsid w:val="00AA13C2"/>
    <w:rsid w:val="00AA1FD7"/>
    <w:rsid w:val="00AA6C59"/>
    <w:rsid w:val="00AC5D92"/>
    <w:rsid w:val="00AC6D67"/>
    <w:rsid w:val="00AD0902"/>
    <w:rsid w:val="00AD19FB"/>
    <w:rsid w:val="00AE7DA2"/>
    <w:rsid w:val="00B04122"/>
    <w:rsid w:val="00B168C5"/>
    <w:rsid w:val="00B219F0"/>
    <w:rsid w:val="00B2211D"/>
    <w:rsid w:val="00B31C78"/>
    <w:rsid w:val="00B379A7"/>
    <w:rsid w:val="00B43E5D"/>
    <w:rsid w:val="00B468D7"/>
    <w:rsid w:val="00B51EE8"/>
    <w:rsid w:val="00B676E7"/>
    <w:rsid w:val="00B735F4"/>
    <w:rsid w:val="00B774D3"/>
    <w:rsid w:val="00B82B75"/>
    <w:rsid w:val="00B9379E"/>
    <w:rsid w:val="00BA1984"/>
    <w:rsid w:val="00BB00AF"/>
    <w:rsid w:val="00BB0644"/>
    <w:rsid w:val="00BC3DF7"/>
    <w:rsid w:val="00BC4F63"/>
    <w:rsid w:val="00BC6ADD"/>
    <w:rsid w:val="00BD419D"/>
    <w:rsid w:val="00BE57E4"/>
    <w:rsid w:val="00BE7D5D"/>
    <w:rsid w:val="00C11B99"/>
    <w:rsid w:val="00C14E63"/>
    <w:rsid w:val="00C222E7"/>
    <w:rsid w:val="00C27567"/>
    <w:rsid w:val="00C31B33"/>
    <w:rsid w:val="00C33AA5"/>
    <w:rsid w:val="00C34573"/>
    <w:rsid w:val="00C378A0"/>
    <w:rsid w:val="00C52AED"/>
    <w:rsid w:val="00C57931"/>
    <w:rsid w:val="00C60813"/>
    <w:rsid w:val="00C82A58"/>
    <w:rsid w:val="00C8751E"/>
    <w:rsid w:val="00C9006F"/>
    <w:rsid w:val="00C9157C"/>
    <w:rsid w:val="00C9612C"/>
    <w:rsid w:val="00C97984"/>
    <w:rsid w:val="00CB168F"/>
    <w:rsid w:val="00CC3B5E"/>
    <w:rsid w:val="00CD1794"/>
    <w:rsid w:val="00CD3B85"/>
    <w:rsid w:val="00CE75BA"/>
    <w:rsid w:val="00CF0658"/>
    <w:rsid w:val="00CF0EAF"/>
    <w:rsid w:val="00D040C5"/>
    <w:rsid w:val="00D04BF1"/>
    <w:rsid w:val="00D105C8"/>
    <w:rsid w:val="00D11633"/>
    <w:rsid w:val="00D15B81"/>
    <w:rsid w:val="00D15CB7"/>
    <w:rsid w:val="00D211D5"/>
    <w:rsid w:val="00D251B5"/>
    <w:rsid w:val="00D258F7"/>
    <w:rsid w:val="00D25CAA"/>
    <w:rsid w:val="00D264CB"/>
    <w:rsid w:val="00D34B6C"/>
    <w:rsid w:val="00D35B51"/>
    <w:rsid w:val="00D50122"/>
    <w:rsid w:val="00D51BEA"/>
    <w:rsid w:val="00D5587E"/>
    <w:rsid w:val="00D627FE"/>
    <w:rsid w:val="00D62D91"/>
    <w:rsid w:val="00D635EB"/>
    <w:rsid w:val="00D67D92"/>
    <w:rsid w:val="00D73122"/>
    <w:rsid w:val="00D74654"/>
    <w:rsid w:val="00D80179"/>
    <w:rsid w:val="00D801A9"/>
    <w:rsid w:val="00D84173"/>
    <w:rsid w:val="00D90731"/>
    <w:rsid w:val="00D915D2"/>
    <w:rsid w:val="00DA21A8"/>
    <w:rsid w:val="00DA3A03"/>
    <w:rsid w:val="00DA5E23"/>
    <w:rsid w:val="00DA667B"/>
    <w:rsid w:val="00DA7C7A"/>
    <w:rsid w:val="00DB4424"/>
    <w:rsid w:val="00DB6008"/>
    <w:rsid w:val="00DC235C"/>
    <w:rsid w:val="00DC578D"/>
    <w:rsid w:val="00DD0591"/>
    <w:rsid w:val="00DD2011"/>
    <w:rsid w:val="00DD48E3"/>
    <w:rsid w:val="00DD638A"/>
    <w:rsid w:val="00DD7C2A"/>
    <w:rsid w:val="00DE493D"/>
    <w:rsid w:val="00DF262F"/>
    <w:rsid w:val="00E073E3"/>
    <w:rsid w:val="00E07458"/>
    <w:rsid w:val="00E20454"/>
    <w:rsid w:val="00E41248"/>
    <w:rsid w:val="00E43EC3"/>
    <w:rsid w:val="00E5008F"/>
    <w:rsid w:val="00E56BD3"/>
    <w:rsid w:val="00E648C5"/>
    <w:rsid w:val="00E779F0"/>
    <w:rsid w:val="00E86D24"/>
    <w:rsid w:val="00E963E1"/>
    <w:rsid w:val="00EA022F"/>
    <w:rsid w:val="00EA59AF"/>
    <w:rsid w:val="00EA645A"/>
    <w:rsid w:val="00EB6A91"/>
    <w:rsid w:val="00EC0138"/>
    <w:rsid w:val="00EC6C06"/>
    <w:rsid w:val="00ED13A5"/>
    <w:rsid w:val="00ED6F54"/>
    <w:rsid w:val="00EE4102"/>
    <w:rsid w:val="00EE692A"/>
    <w:rsid w:val="00EF4F05"/>
    <w:rsid w:val="00EF50D4"/>
    <w:rsid w:val="00F170DA"/>
    <w:rsid w:val="00F225FA"/>
    <w:rsid w:val="00F26487"/>
    <w:rsid w:val="00F26C2A"/>
    <w:rsid w:val="00F3448F"/>
    <w:rsid w:val="00F41FA9"/>
    <w:rsid w:val="00F43720"/>
    <w:rsid w:val="00F471DA"/>
    <w:rsid w:val="00F559C9"/>
    <w:rsid w:val="00F56416"/>
    <w:rsid w:val="00F56E61"/>
    <w:rsid w:val="00F70CD4"/>
    <w:rsid w:val="00F716F6"/>
    <w:rsid w:val="00F71AAF"/>
    <w:rsid w:val="00F72B60"/>
    <w:rsid w:val="00F76E62"/>
    <w:rsid w:val="00F8704E"/>
    <w:rsid w:val="00FA0017"/>
    <w:rsid w:val="00FA5D3C"/>
    <w:rsid w:val="00FC57D8"/>
    <w:rsid w:val="00FD3304"/>
    <w:rsid w:val="00FE1932"/>
    <w:rsid w:val="00FE25E0"/>
    <w:rsid w:val="00FE5639"/>
    <w:rsid w:val="00FE7C5F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62C59E"/>
  <w15:docId w15:val="{9360AA10-8457-4BD1-B38B-E6313BE9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197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Hyperlink">
    <w:name w:val="Hyperlink"/>
    <w:rsid w:val="003619EB"/>
    <w:rPr>
      <w:color w:val="0000FF"/>
      <w:u w:val="single"/>
    </w:rPr>
  </w:style>
  <w:style w:type="character" w:styleId="CommentReference">
    <w:name w:val="annotation reference"/>
    <w:rsid w:val="00C900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006F"/>
    <w:rPr>
      <w:sz w:val="20"/>
      <w:szCs w:val="20"/>
    </w:rPr>
  </w:style>
  <w:style w:type="character" w:customStyle="1" w:styleId="CommentTextChar">
    <w:name w:val="Comment Text Char"/>
    <w:link w:val="CommentText"/>
    <w:rsid w:val="00C9006F"/>
    <w:rPr>
      <w:rFonts w:eastAsia="Arial Unicode MS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C9006F"/>
    <w:rPr>
      <w:b/>
      <w:bCs/>
    </w:rPr>
  </w:style>
  <w:style w:type="character" w:customStyle="1" w:styleId="CommentSubjectChar">
    <w:name w:val="Comment Subject Char"/>
    <w:link w:val="CommentSubject"/>
    <w:rsid w:val="00C9006F"/>
    <w:rPr>
      <w:rFonts w:eastAsia="Arial Unicode MS"/>
      <w:b/>
      <w:bCs/>
      <w:kern w:val="1"/>
    </w:rPr>
  </w:style>
  <w:style w:type="paragraph" w:styleId="BalloonText">
    <w:name w:val="Balloon Text"/>
    <w:basedOn w:val="Normal"/>
    <w:link w:val="BalloonTextChar"/>
    <w:rsid w:val="00C9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006F"/>
    <w:rPr>
      <w:rFonts w:ascii="Tahoma" w:eastAsia="Arial Unicode MS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F1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1A6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6BF1"/>
    <w:rPr>
      <w:rFonts w:eastAsia="Arial Unicode MS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3C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50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0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93170-89BF-4BC7-A054-BCE29CA8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Danielle Daidone</vt:lpstr>
    </vt:vector>
  </TitlesOfParts>
  <Company>Microsoft</Company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Danielle Daidone</dc:title>
  <dc:subject/>
  <dc:creator>Daidone, Danielle Maria</dc:creator>
  <cp:keywords/>
  <dc:description/>
  <cp:lastModifiedBy>Daidone, Danielle Maria</cp:lastModifiedBy>
  <cp:revision>4</cp:revision>
  <cp:lastPrinted>2019-02-01T03:28:00Z</cp:lastPrinted>
  <dcterms:created xsi:type="dcterms:W3CDTF">2019-03-28T23:56:00Z</dcterms:created>
  <dcterms:modified xsi:type="dcterms:W3CDTF">2019-03-31T03:30:00Z</dcterms:modified>
</cp:coreProperties>
</file>